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D7DD7" w14:textId="7F4E413D" w:rsidR="008F22BB" w:rsidRDefault="008F22BB"/>
    <w:tbl>
      <w:tblPr>
        <w:tblW w:w="16328" w:type="dxa"/>
        <w:tblInd w:w="-11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443"/>
        <w:gridCol w:w="851"/>
        <w:gridCol w:w="851"/>
        <w:gridCol w:w="816"/>
        <w:gridCol w:w="30"/>
        <w:gridCol w:w="146"/>
        <w:gridCol w:w="628"/>
        <w:gridCol w:w="924"/>
        <w:gridCol w:w="842"/>
        <w:gridCol w:w="924"/>
        <w:gridCol w:w="840"/>
        <w:gridCol w:w="706"/>
        <w:gridCol w:w="86"/>
        <w:gridCol w:w="36"/>
        <w:gridCol w:w="888"/>
        <w:gridCol w:w="852"/>
        <w:gridCol w:w="776"/>
        <w:gridCol w:w="888"/>
        <w:gridCol w:w="984"/>
        <w:gridCol w:w="660"/>
        <w:gridCol w:w="32"/>
        <w:gridCol w:w="664"/>
        <w:gridCol w:w="864"/>
        <w:gridCol w:w="597"/>
      </w:tblGrid>
      <w:tr w:rsidR="003D5B3C" w:rsidRPr="00C614D3" w14:paraId="3F67F4B4" w14:textId="77777777" w:rsidTr="34048919">
        <w:tc>
          <w:tcPr>
            <w:tcW w:w="16328" w:type="dxa"/>
            <w:gridSpan w:val="24"/>
            <w:shd w:val="clear" w:color="auto" w:fill="8DB3E2" w:themeFill="text2" w:themeFillTint="66"/>
            <w:tcMar>
              <w:top w:w="100" w:type="dxa"/>
              <w:left w:w="100" w:type="dxa"/>
              <w:bottom w:w="100" w:type="dxa"/>
              <w:right w:w="100" w:type="dxa"/>
            </w:tcMar>
          </w:tcPr>
          <w:p w14:paraId="49AE510B" w14:textId="165A44C7" w:rsidR="003D5B3C" w:rsidRPr="00C614D3" w:rsidRDefault="001248CA" w:rsidP="00BB4FA7">
            <w:pPr>
              <w:rPr>
                <w:rFonts w:eastAsiaTheme="majorEastAsia"/>
                <w:b/>
                <w:bCs/>
                <w:sz w:val="20"/>
                <w:szCs w:val="20"/>
              </w:rPr>
            </w:pPr>
            <w:r>
              <w:rPr>
                <w:rFonts w:eastAsiaTheme="majorEastAsia"/>
                <w:b/>
                <w:bCs/>
                <w:noProof/>
                <w:sz w:val="20"/>
                <w:szCs w:val="20"/>
              </w:rPr>
              <w:drawing>
                <wp:inline distT="0" distB="0" distL="0" distR="0" wp14:anchorId="471FC2E0" wp14:editId="6E5AD00B">
                  <wp:extent cx="899160" cy="837415"/>
                  <wp:effectExtent l="0" t="0" r="0" b="1270"/>
                  <wp:docPr id="1356406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182" cy="843023"/>
                          </a:xfrm>
                          <a:prstGeom prst="rect">
                            <a:avLst/>
                          </a:prstGeom>
                          <a:noFill/>
                        </pic:spPr>
                      </pic:pic>
                    </a:graphicData>
                  </a:graphic>
                </wp:inline>
              </w:drawing>
            </w:r>
            <w:r>
              <w:rPr>
                <w:noProof/>
                <w:sz w:val="20"/>
                <w:szCs w:val="20"/>
              </w:rPr>
              <w:t xml:space="preserve">   </w:t>
            </w:r>
            <w:r w:rsidR="009275C6" w:rsidRPr="00C614D3">
              <w:rPr>
                <w:noProof/>
                <w:sz w:val="20"/>
                <w:szCs w:val="20"/>
              </w:rPr>
              <w:drawing>
                <wp:inline distT="0" distB="0" distL="0" distR="0" wp14:anchorId="1F12FAAD" wp14:editId="36278FC6">
                  <wp:extent cx="1333500" cy="746760"/>
                  <wp:effectExtent l="0" t="0" r="0" b="0"/>
                  <wp:docPr id="338161760" name="Picture 1" descr="A logo with text and a link&#10;&#10;Description automatically generated with medium confidence">
                    <a:extLst xmlns:a="http://schemas.openxmlformats.org/drawingml/2006/main">
                      <a:ext uri="{FF2B5EF4-FFF2-40B4-BE49-F238E27FC236}">
                        <a16:creationId xmlns:a16="http://schemas.microsoft.com/office/drawing/2014/main" id="{41FFFB34-56B7-4A0E-8FBC-1DCD68069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33500" cy="746760"/>
                          </a:xfrm>
                          <a:prstGeom prst="rect">
                            <a:avLst/>
                          </a:prstGeom>
                        </pic:spPr>
                      </pic:pic>
                    </a:graphicData>
                  </a:graphic>
                </wp:inline>
              </w:drawing>
            </w:r>
            <w:r w:rsidR="00BB4FA7" w:rsidRPr="00C614D3">
              <w:rPr>
                <w:rFonts w:eastAsiaTheme="majorEastAsia"/>
                <w:b/>
                <w:bCs/>
                <w:sz w:val="20"/>
                <w:szCs w:val="20"/>
              </w:rPr>
              <w:t xml:space="preserve">                                                         </w:t>
            </w:r>
            <w:r w:rsidR="00A80BB1" w:rsidRPr="00C614D3">
              <w:rPr>
                <w:rFonts w:eastAsiaTheme="majorEastAsia"/>
                <w:b/>
                <w:bCs/>
                <w:sz w:val="20"/>
                <w:szCs w:val="20"/>
              </w:rPr>
              <w:t xml:space="preserve">Writing Curriculum Plan Year </w:t>
            </w:r>
            <w:r w:rsidR="00675234" w:rsidRPr="00C614D3">
              <w:rPr>
                <w:rFonts w:eastAsiaTheme="majorEastAsia"/>
                <w:b/>
                <w:bCs/>
                <w:sz w:val="20"/>
                <w:szCs w:val="20"/>
              </w:rPr>
              <w:t>EYFS</w:t>
            </w:r>
            <w:r w:rsidR="004A332F" w:rsidRPr="00C614D3">
              <w:rPr>
                <w:rFonts w:eastAsiaTheme="majorEastAsia"/>
                <w:b/>
                <w:bCs/>
                <w:sz w:val="20"/>
                <w:szCs w:val="20"/>
              </w:rPr>
              <w:t xml:space="preserve"> Year B</w:t>
            </w:r>
          </w:p>
        </w:tc>
      </w:tr>
      <w:tr w:rsidR="00BF3B5A" w:rsidRPr="00C614D3" w14:paraId="6798AA25" w14:textId="77777777" w:rsidTr="34048919">
        <w:trPr>
          <w:trHeight w:val="153"/>
        </w:trPr>
        <w:tc>
          <w:tcPr>
            <w:tcW w:w="1443" w:type="dxa"/>
            <w:tcBorders>
              <w:bottom w:val="single" w:sz="4" w:space="0" w:color="auto"/>
            </w:tcBorders>
            <w:tcMar>
              <w:top w:w="100" w:type="dxa"/>
              <w:left w:w="100" w:type="dxa"/>
              <w:bottom w:w="100" w:type="dxa"/>
              <w:right w:w="100" w:type="dxa"/>
            </w:tcMar>
          </w:tcPr>
          <w:p w14:paraId="37B2FF8B" w14:textId="3E91C66C" w:rsidR="00BF3B5A" w:rsidRPr="00C614D3" w:rsidRDefault="002A0E64" w:rsidP="3C08AA92">
            <w:pPr>
              <w:widowControl w:val="0"/>
              <w:pBdr>
                <w:top w:val="nil"/>
                <w:left w:val="nil"/>
                <w:bottom w:val="nil"/>
                <w:right w:val="nil"/>
                <w:between w:val="nil"/>
              </w:pBdr>
              <w:spacing w:line="240" w:lineRule="auto"/>
              <w:rPr>
                <w:rFonts w:eastAsiaTheme="minorEastAsia"/>
                <w:b/>
                <w:bCs/>
                <w:sz w:val="20"/>
                <w:szCs w:val="20"/>
              </w:rPr>
            </w:pPr>
            <w:r w:rsidRPr="00C614D3">
              <w:rPr>
                <w:rFonts w:eastAsiaTheme="minorEastAsia"/>
                <w:b/>
                <w:bCs/>
                <w:sz w:val="20"/>
                <w:szCs w:val="20"/>
              </w:rPr>
              <w:t xml:space="preserve">Year </w:t>
            </w:r>
            <w:r w:rsidR="0017304F" w:rsidRPr="00C614D3">
              <w:rPr>
                <w:rFonts w:eastAsiaTheme="minorEastAsia"/>
                <w:b/>
                <w:bCs/>
                <w:sz w:val="20"/>
                <w:szCs w:val="20"/>
              </w:rPr>
              <w:t>A</w:t>
            </w:r>
          </w:p>
        </w:tc>
        <w:tc>
          <w:tcPr>
            <w:tcW w:w="2548" w:type="dxa"/>
            <w:gridSpan w:val="4"/>
            <w:tcMar>
              <w:top w:w="100" w:type="dxa"/>
              <w:left w:w="100" w:type="dxa"/>
              <w:bottom w:w="100" w:type="dxa"/>
              <w:right w:w="100" w:type="dxa"/>
            </w:tcMar>
          </w:tcPr>
          <w:p w14:paraId="6902427F" w14:textId="06F0EDDA" w:rsidR="00BF3B5A" w:rsidRPr="00C614D3" w:rsidRDefault="00DF3DFE" w:rsidP="3C08AA92">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sz w:val="20"/>
                <w:szCs w:val="20"/>
              </w:rPr>
              <w:t xml:space="preserve">Autumn </w:t>
            </w:r>
            <w:r w:rsidR="00BF3B5A" w:rsidRPr="00C614D3">
              <w:rPr>
                <w:rFonts w:eastAsiaTheme="minorEastAsia"/>
                <w:b/>
                <w:bCs/>
                <w:sz w:val="20"/>
                <w:szCs w:val="20"/>
              </w:rPr>
              <w:t>1</w:t>
            </w:r>
          </w:p>
        </w:tc>
        <w:tc>
          <w:tcPr>
            <w:tcW w:w="2540" w:type="dxa"/>
            <w:gridSpan w:val="4"/>
            <w:tcMar>
              <w:top w:w="100" w:type="dxa"/>
              <w:left w:w="100" w:type="dxa"/>
              <w:bottom w:w="100" w:type="dxa"/>
              <w:right w:w="100" w:type="dxa"/>
            </w:tcMar>
          </w:tcPr>
          <w:p w14:paraId="16BDFB86" w14:textId="51E067B7" w:rsidR="00BF3B5A" w:rsidRPr="00C614D3" w:rsidRDefault="00BF3B5A" w:rsidP="3C08AA92">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sz w:val="20"/>
                <w:szCs w:val="20"/>
              </w:rPr>
              <w:t>Aut</w:t>
            </w:r>
            <w:r w:rsidR="00DF3DFE" w:rsidRPr="00C614D3">
              <w:rPr>
                <w:rFonts w:eastAsiaTheme="minorEastAsia"/>
                <w:b/>
                <w:bCs/>
                <w:sz w:val="20"/>
                <w:szCs w:val="20"/>
              </w:rPr>
              <w:t>umn</w:t>
            </w:r>
            <w:r w:rsidRPr="00C614D3">
              <w:rPr>
                <w:rFonts w:eastAsiaTheme="minorEastAsia"/>
                <w:b/>
                <w:bCs/>
                <w:sz w:val="20"/>
                <w:szCs w:val="20"/>
              </w:rPr>
              <w:t xml:space="preserve"> 2</w:t>
            </w:r>
          </w:p>
        </w:tc>
        <w:tc>
          <w:tcPr>
            <w:tcW w:w="2556" w:type="dxa"/>
            <w:gridSpan w:val="4"/>
            <w:tcMar>
              <w:top w:w="100" w:type="dxa"/>
              <w:left w:w="100" w:type="dxa"/>
              <w:bottom w:w="100" w:type="dxa"/>
              <w:right w:w="100" w:type="dxa"/>
            </w:tcMar>
          </w:tcPr>
          <w:p w14:paraId="1167010D" w14:textId="598904EC" w:rsidR="00BF3B5A" w:rsidRPr="00C614D3" w:rsidRDefault="00BF3B5A" w:rsidP="3C08AA92">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sz w:val="20"/>
                <w:szCs w:val="20"/>
              </w:rPr>
              <w:t>Spr</w:t>
            </w:r>
            <w:r w:rsidR="00DF3DFE" w:rsidRPr="00C614D3">
              <w:rPr>
                <w:rFonts w:eastAsiaTheme="minorEastAsia"/>
                <w:b/>
                <w:bCs/>
                <w:sz w:val="20"/>
                <w:szCs w:val="20"/>
              </w:rPr>
              <w:t>ing</w:t>
            </w:r>
            <w:r w:rsidRPr="00C614D3">
              <w:rPr>
                <w:rFonts w:eastAsiaTheme="minorEastAsia"/>
                <w:b/>
                <w:bCs/>
                <w:sz w:val="20"/>
                <w:szCs w:val="20"/>
              </w:rPr>
              <w:t xml:space="preserve"> 1</w:t>
            </w:r>
          </w:p>
        </w:tc>
        <w:tc>
          <w:tcPr>
            <w:tcW w:w="2552" w:type="dxa"/>
            <w:gridSpan w:val="4"/>
          </w:tcPr>
          <w:p w14:paraId="09AEA3F2" w14:textId="5B58A2C9" w:rsidR="0016397F" w:rsidRPr="00C614D3" w:rsidRDefault="00BF3B5A" w:rsidP="0016397F">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sz w:val="20"/>
                <w:szCs w:val="20"/>
              </w:rPr>
              <w:t>Spr</w:t>
            </w:r>
            <w:r w:rsidR="00DF3DFE" w:rsidRPr="00C614D3">
              <w:rPr>
                <w:rFonts w:eastAsiaTheme="minorEastAsia"/>
                <w:b/>
                <w:bCs/>
                <w:sz w:val="20"/>
                <w:szCs w:val="20"/>
              </w:rPr>
              <w:t>ing</w:t>
            </w:r>
            <w:r w:rsidRPr="00C614D3">
              <w:rPr>
                <w:rFonts w:eastAsiaTheme="minorEastAsia"/>
                <w:b/>
                <w:bCs/>
                <w:sz w:val="20"/>
                <w:szCs w:val="20"/>
              </w:rPr>
              <w:t xml:space="preserve"> 2</w:t>
            </w:r>
          </w:p>
        </w:tc>
        <w:tc>
          <w:tcPr>
            <w:tcW w:w="2564" w:type="dxa"/>
            <w:gridSpan w:val="4"/>
            <w:tcMar>
              <w:top w:w="100" w:type="dxa"/>
              <w:left w:w="100" w:type="dxa"/>
              <w:bottom w:w="100" w:type="dxa"/>
              <w:right w:w="100" w:type="dxa"/>
            </w:tcMar>
          </w:tcPr>
          <w:p w14:paraId="379FFA22" w14:textId="18FA70A1" w:rsidR="00BF3B5A" w:rsidRPr="00C614D3" w:rsidRDefault="00BF3B5A" w:rsidP="3C08AA92">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sz w:val="20"/>
                <w:szCs w:val="20"/>
              </w:rPr>
              <w:t>Summer 1</w:t>
            </w:r>
          </w:p>
        </w:tc>
        <w:tc>
          <w:tcPr>
            <w:tcW w:w="2125" w:type="dxa"/>
            <w:gridSpan w:val="3"/>
            <w:tcMar>
              <w:top w:w="100" w:type="dxa"/>
              <w:left w:w="100" w:type="dxa"/>
              <w:bottom w:w="100" w:type="dxa"/>
              <w:right w:w="100" w:type="dxa"/>
            </w:tcMar>
          </w:tcPr>
          <w:p w14:paraId="0F4BBCDA" w14:textId="5FFBA4B0" w:rsidR="00BF3B5A" w:rsidRPr="00C614D3" w:rsidRDefault="00BF3B5A" w:rsidP="3C08AA92">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sz w:val="20"/>
                <w:szCs w:val="20"/>
              </w:rPr>
              <w:t>Summer 2</w:t>
            </w:r>
          </w:p>
        </w:tc>
      </w:tr>
      <w:tr w:rsidR="00ED42BD" w:rsidRPr="00C614D3" w14:paraId="717AD745" w14:textId="77777777" w:rsidTr="34048919">
        <w:trPr>
          <w:trHeight w:val="375"/>
        </w:trPr>
        <w:tc>
          <w:tcPr>
            <w:tcW w:w="1443" w:type="dxa"/>
            <w:tcBorders>
              <w:top w:val="single" w:sz="4" w:space="0" w:color="auto"/>
              <w:bottom w:val="single" w:sz="4" w:space="0" w:color="auto"/>
            </w:tcBorders>
            <w:tcMar>
              <w:top w:w="100" w:type="dxa"/>
              <w:left w:w="100" w:type="dxa"/>
              <w:bottom w:w="100" w:type="dxa"/>
              <w:right w:w="100" w:type="dxa"/>
            </w:tcMar>
          </w:tcPr>
          <w:p w14:paraId="7D28BD51" w14:textId="77777777" w:rsidR="00ED42BD" w:rsidRPr="00C614D3" w:rsidRDefault="00ED42BD" w:rsidP="3C08AA92">
            <w:pPr>
              <w:widowControl w:val="0"/>
              <w:pBdr>
                <w:top w:val="nil"/>
                <w:left w:val="nil"/>
                <w:bottom w:val="nil"/>
                <w:right w:val="nil"/>
                <w:between w:val="nil"/>
              </w:pBdr>
              <w:spacing w:line="240" w:lineRule="auto"/>
              <w:rPr>
                <w:rFonts w:eastAsiaTheme="minorEastAsia"/>
                <w:b/>
                <w:bCs/>
                <w:sz w:val="20"/>
                <w:szCs w:val="20"/>
              </w:rPr>
            </w:pPr>
          </w:p>
        </w:tc>
        <w:tc>
          <w:tcPr>
            <w:tcW w:w="5088" w:type="dxa"/>
            <w:gridSpan w:val="8"/>
            <w:tcBorders>
              <w:top w:val="single" w:sz="4" w:space="0" w:color="auto"/>
              <w:bottom w:val="single" w:sz="4" w:space="0" w:color="auto"/>
            </w:tcBorders>
            <w:shd w:val="clear" w:color="auto" w:fill="DBE5F1" w:themeFill="accent1" w:themeFillTint="33"/>
            <w:tcMar>
              <w:top w:w="100" w:type="dxa"/>
              <w:left w:w="100" w:type="dxa"/>
              <w:bottom w:w="100" w:type="dxa"/>
              <w:right w:w="100" w:type="dxa"/>
            </w:tcMar>
          </w:tcPr>
          <w:p w14:paraId="30D5E4B8" w14:textId="6B99CE02" w:rsidR="00380317" w:rsidRPr="00C614D3" w:rsidRDefault="00ED42BD" w:rsidP="00C1363F">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sz w:val="20"/>
                <w:szCs w:val="20"/>
              </w:rPr>
              <w:t xml:space="preserve"> EYFS Texts</w:t>
            </w:r>
          </w:p>
        </w:tc>
        <w:tc>
          <w:tcPr>
            <w:tcW w:w="5108" w:type="dxa"/>
            <w:gridSpan w:val="8"/>
            <w:tcBorders>
              <w:top w:val="single" w:sz="4" w:space="0" w:color="auto"/>
              <w:bottom w:val="single" w:sz="4" w:space="0" w:color="auto"/>
            </w:tcBorders>
            <w:shd w:val="clear" w:color="auto" w:fill="DBE5F1" w:themeFill="accent1" w:themeFillTint="33"/>
            <w:tcMar>
              <w:top w:w="100" w:type="dxa"/>
              <w:left w:w="100" w:type="dxa"/>
              <w:bottom w:w="100" w:type="dxa"/>
              <w:right w:w="100" w:type="dxa"/>
            </w:tcMar>
          </w:tcPr>
          <w:p w14:paraId="2AAF5012" w14:textId="2126F912" w:rsidR="00380317" w:rsidRPr="00C614D3" w:rsidRDefault="002048AD" w:rsidP="00C1363F">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sz w:val="20"/>
                <w:szCs w:val="20"/>
              </w:rPr>
              <w:t>EYFS Texts</w:t>
            </w:r>
          </w:p>
        </w:tc>
        <w:tc>
          <w:tcPr>
            <w:tcW w:w="4689" w:type="dxa"/>
            <w:gridSpan w:val="7"/>
            <w:tcBorders>
              <w:top w:val="single" w:sz="4" w:space="0" w:color="auto"/>
              <w:bottom w:val="single" w:sz="4" w:space="0" w:color="auto"/>
            </w:tcBorders>
            <w:shd w:val="clear" w:color="auto" w:fill="DBE5F1" w:themeFill="accent1" w:themeFillTint="33"/>
            <w:tcMar>
              <w:top w:w="100" w:type="dxa"/>
              <w:left w:w="100" w:type="dxa"/>
              <w:bottom w:w="100" w:type="dxa"/>
              <w:right w:w="100" w:type="dxa"/>
            </w:tcMar>
          </w:tcPr>
          <w:p w14:paraId="69976E99" w14:textId="7190909B" w:rsidR="00ED42BD" w:rsidRPr="00C614D3" w:rsidRDefault="002048AD" w:rsidP="00C1363F">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sz w:val="20"/>
                <w:szCs w:val="20"/>
              </w:rPr>
              <w:t>EYFS Texts</w:t>
            </w:r>
          </w:p>
        </w:tc>
      </w:tr>
      <w:tr w:rsidR="00446EFD" w:rsidRPr="00C614D3" w14:paraId="5D7FC6B9" w14:textId="253C9D2D" w:rsidTr="005B0C3B">
        <w:trPr>
          <w:trHeight w:val="1221"/>
        </w:trPr>
        <w:tc>
          <w:tcPr>
            <w:tcW w:w="1443" w:type="dxa"/>
            <w:tcBorders>
              <w:top w:val="single" w:sz="4" w:space="0" w:color="auto"/>
            </w:tcBorders>
            <w:tcMar>
              <w:top w:w="100" w:type="dxa"/>
              <w:left w:w="100" w:type="dxa"/>
              <w:bottom w:w="100" w:type="dxa"/>
              <w:right w:w="100" w:type="dxa"/>
            </w:tcMar>
          </w:tcPr>
          <w:p w14:paraId="0C03D56E" w14:textId="77777777" w:rsidR="00446EFD" w:rsidRPr="00C614D3" w:rsidRDefault="00446EFD" w:rsidP="3C08AA92">
            <w:pPr>
              <w:widowControl w:val="0"/>
              <w:pBdr>
                <w:top w:val="nil"/>
                <w:left w:val="nil"/>
                <w:bottom w:val="nil"/>
                <w:right w:val="nil"/>
                <w:between w:val="nil"/>
              </w:pBdr>
              <w:spacing w:line="240" w:lineRule="auto"/>
              <w:rPr>
                <w:rFonts w:eastAsiaTheme="minorEastAsia"/>
                <w:b/>
                <w:bCs/>
                <w:sz w:val="20"/>
                <w:szCs w:val="20"/>
              </w:rPr>
            </w:pPr>
            <w:r w:rsidRPr="00C614D3">
              <w:rPr>
                <w:rFonts w:eastAsiaTheme="minorEastAsia"/>
                <w:b/>
                <w:bCs/>
                <w:sz w:val="20"/>
                <w:szCs w:val="20"/>
              </w:rPr>
              <w:t>Progression of EYFS Core Texts</w:t>
            </w:r>
          </w:p>
          <w:p w14:paraId="65A33599" w14:textId="5CF73AA1" w:rsidR="00446EFD" w:rsidRPr="00C614D3" w:rsidRDefault="00446EFD" w:rsidP="3C08AA92">
            <w:pPr>
              <w:widowControl w:val="0"/>
              <w:pBdr>
                <w:top w:val="nil"/>
                <w:left w:val="nil"/>
                <w:bottom w:val="nil"/>
                <w:right w:val="nil"/>
                <w:between w:val="nil"/>
              </w:pBdr>
              <w:spacing w:line="240" w:lineRule="auto"/>
              <w:rPr>
                <w:rFonts w:eastAsiaTheme="minorEastAsia"/>
                <w:b/>
                <w:bCs/>
                <w:sz w:val="20"/>
                <w:szCs w:val="20"/>
              </w:rPr>
            </w:pPr>
          </w:p>
        </w:tc>
        <w:tc>
          <w:tcPr>
            <w:tcW w:w="851" w:type="dxa"/>
            <w:tcBorders>
              <w:top w:val="single" w:sz="4" w:space="0" w:color="auto"/>
              <w:bottom w:val="single" w:sz="4" w:space="0" w:color="auto"/>
              <w:right w:val="single" w:sz="4" w:space="0" w:color="auto"/>
            </w:tcBorders>
            <w:tcMar>
              <w:top w:w="100" w:type="dxa"/>
              <w:left w:w="100" w:type="dxa"/>
              <w:bottom w:w="100" w:type="dxa"/>
              <w:right w:w="100" w:type="dxa"/>
            </w:tcMar>
          </w:tcPr>
          <w:p w14:paraId="7D7DECA3" w14:textId="3E6BFCA7" w:rsidR="00446EFD" w:rsidRPr="00C614D3" w:rsidRDefault="005B0C3B" w:rsidP="000A642C">
            <w:pPr>
              <w:widowControl w:val="0"/>
              <w:pBdr>
                <w:top w:val="nil"/>
                <w:left w:val="nil"/>
                <w:bottom w:val="nil"/>
                <w:right w:val="nil"/>
                <w:between w:val="nil"/>
              </w:pBdr>
              <w:spacing w:line="240" w:lineRule="auto"/>
              <w:jc w:val="center"/>
              <w:rPr>
                <w:rFonts w:eastAsiaTheme="minorEastAsia"/>
                <w:b/>
                <w:bCs/>
                <w:sz w:val="20"/>
                <w:szCs w:val="20"/>
              </w:rPr>
            </w:pPr>
            <w:r>
              <w:rPr>
                <w:noProof/>
                <w:sz w:val="20"/>
                <w:szCs w:val="20"/>
              </w:rPr>
              <w:t xml:space="preserve">  </w:t>
            </w:r>
            <w:r w:rsidR="00896E91" w:rsidRPr="00C614D3">
              <w:rPr>
                <w:noProof/>
                <w:sz w:val="20"/>
                <w:szCs w:val="20"/>
              </w:rPr>
              <w:drawing>
                <wp:inline distT="0" distB="0" distL="0" distR="0" wp14:anchorId="76BBF10E" wp14:editId="7515750B">
                  <wp:extent cx="415048" cy="488950"/>
                  <wp:effectExtent l="0" t="0" r="4445" b="6350"/>
                  <wp:docPr id="585629323" name="Picture 1">
                    <a:extLst xmlns:a="http://schemas.openxmlformats.org/drawingml/2006/main">
                      <a:ext uri="{FF2B5EF4-FFF2-40B4-BE49-F238E27FC236}">
                        <a16:creationId xmlns:a16="http://schemas.microsoft.com/office/drawing/2014/main" id="{908BA587-FC84-4BD9-A8C3-75FAF6E15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29323" name=""/>
                          <pic:cNvPicPr/>
                        </pic:nvPicPr>
                        <pic:blipFill>
                          <a:blip r:embed="rId12"/>
                          <a:stretch>
                            <a:fillRect/>
                          </a:stretch>
                        </pic:blipFill>
                        <pic:spPr>
                          <a:xfrm>
                            <a:off x="0" y="0"/>
                            <a:ext cx="415626" cy="489630"/>
                          </a:xfrm>
                          <a:prstGeom prst="rect">
                            <a:avLst/>
                          </a:prstGeom>
                        </pic:spPr>
                      </pic:pic>
                    </a:graphicData>
                  </a:graphic>
                </wp:inline>
              </w:drawing>
            </w:r>
            <w:r w:rsidR="00446EFD" w:rsidRPr="00C614D3">
              <w:rPr>
                <w:noProof/>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14:paraId="7512EAA3" w14:textId="726C2F6A" w:rsidR="00446EFD" w:rsidRPr="00C614D3" w:rsidRDefault="00446EFD" w:rsidP="00446EFD">
            <w:pPr>
              <w:widowControl w:val="0"/>
              <w:pBdr>
                <w:top w:val="nil"/>
                <w:left w:val="nil"/>
                <w:bottom w:val="nil"/>
                <w:right w:val="nil"/>
                <w:between w:val="nil"/>
              </w:pBdr>
              <w:spacing w:line="240" w:lineRule="auto"/>
              <w:jc w:val="center"/>
              <w:rPr>
                <w:rFonts w:eastAsiaTheme="minorEastAsia"/>
                <w:b/>
                <w:bCs/>
                <w:sz w:val="20"/>
                <w:szCs w:val="20"/>
              </w:rPr>
            </w:pPr>
          </w:p>
          <w:p w14:paraId="012F993C" w14:textId="454C4C60" w:rsidR="00446EFD" w:rsidRPr="00C614D3" w:rsidRDefault="006409CD" w:rsidP="00B341A1">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noProof/>
                <w:sz w:val="20"/>
                <w:szCs w:val="20"/>
              </w:rPr>
              <w:drawing>
                <wp:inline distT="0" distB="0" distL="0" distR="0" wp14:anchorId="1B1AD0B3" wp14:editId="6EC523FD">
                  <wp:extent cx="495300" cy="440690"/>
                  <wp:effectExtent l="0" t="0" r="0" b="0"/>
                  <wp:docPr id="1587036801" name="Picture 1">
                    <a:extLst xmlns:a="http://schemas.openxmlformats.org/drawingml/2006/main">
                      <a:ext uri="{FF2B5EF4-FFF2-40B4-BE49-F238E27FC236}">
                        <a16:creationId xmlns:a16="http://schemas.microsoft.com/office/drawing/2014/main" id="{B03D2A90-713F-420A-A1A4-428A1A73F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36801" name=""/>
                          <pic:cNvPicPr/>
                        </pic:nvPicPr>
                        <pic:blipFill>
                          <a:blip r:embed="rId13"/>
                          <a:stretch>
                            <a:fillRect/>
                          </a:stretch>
                        </pic:blipFill>
                        <pic:spPr>
                          <a:xfrm>
                            <a:off x="0" y="0"/>
                            <a:ext cx="495300" cy="440690"/>
                          </a:xfrm>
                          <a:prstGeom prst="rect">
                            <a:avLst/>
                          </a:prstGeom>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14:paraId="33268879" w14:textId="65736DD6" w:rsidR="00446EFD" w:rsidRPr="00C614D3" w:rsidRDefault="002C354A" w:rsidP="00B341A1">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noProof/>
                <w:sz w:val="20"/>
                <w:szCs w:val="20"/>
              </w:rPr>
              <w:drawing>
                <wp:inline distT="0" distB="0" distL="0" distR="0" wp14:anchorId="1849869B" wp14:editId="39746588">
                  <wp:extent cx="395990" cy="387350"/>
                  <wp:effectExtent l="0" t="0" r="4445" b="0"/>
                  <wp:docPr id="130242719" name="Picture 1">
                    <a:extLst xmlns:a="http://schemas.openxmlformats.org/drawingml/2006/main">
                      <a:ext uri="{FF2B5EF4-FFF2-40B4-BE49-F238E27FC236}">
                        <a16:creationId xmlns:a16="http://schemas.microsoft.com/office/drawing/2014/main" id="{8E1A0097-3903-496F-B938-14018E414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2719" name=""/>
                          <pic:cNvPicPr/>
                        </pic:nvPicPr>
                        <pic:blipFill>
                          <a:blip r:embed="rId14"/>
                          <a:stretch>
                            <a:fillRect/>
                          </a:stretch>
                        </pic:blipFill>
                        <pic:spPr>
                          <a:xfrm>
                            <a:off x="0" y="0"/>
                            <a:ext cx="399727" cy="391005"/>
                          </a:xfrm>
                          <a:prstGeom prst="rect">
                            <a:avLst/>
                          </a:prstGeom>
                        </pic:spPr>
                      </pic:pic>
                    </a:graphicData>
                  </a:graphic>
                </wp:inline>
              </w:drawing>
            </w:r>
          </w:p>
        </w:tc>
        <w:tc>
          <w:tcPr>
            <w:tcW w:w="804" w:type="dxa"/>
            <w:gridSpan w:val="3"/>
            <w:tcBorders>
              <w:top w:val="single" w:sz="4" w:space="0" w:color="auto"/>
              <w:left w:val="single" w:sz="4" w:space="0" w:color="auto"/>
              <w:bottom w:val="single" w:sz="4" w:space="0" w:color="auto"/>
              <w:right w:val="single" w:sz="4" w:space="0" w:color="auto"/>
            </w:tcBorders>
          </w:tcPr>
          <w:p w14:paraId="0BDE2A20" w14:textId="04BC3A1B" w:rsidR="00446EFD" w:rsidRPr="00C614D3" w:rsidRDefault="00446EFD" w:rsidP="00E02511">
            <w:pPr>
              <w:widowControl w:val="0"/>
              <w:pBdr>
                <w:top w:val="nil"/>
                <w:left w:val="nil"/>
                <w:bottom w:val="nil"/>
                <w:right w:val="nil"/>
                <w:between w:val="nil"/>
              </w:pBdr>
              <w:spacing w:line="240" w:lineRule="auto"/>
              <w:rPr>
                <w:rFonts w:eastAsiaTheme="minorEastAsia"/>
                <w:b/>
                <w:bCs/>
                <w:sz w:val="20"/>
                <w:szCs w:val="20"/>
              </w:rPr>
            </w:pPr>
            <w:r w:rsidRPr="00C614D3">
              <w:rPr>
                <w:noProof/>
                <w:sz w:val="20"/>
                <w:szCs w:val="20"/>
              </w:rPr>
              <w:t xml:space="preserve">  </w:t>
            </w:r>
          </w:p>
          <w:p w14:paraId="26CB9642" w14:textId="11A928D5" w:rsidR="00446EFD" w:rsidRPr="00C614D3" w:rsidRDefault="0079474A" w:rsidP="0079474A">
            <w:pPr>
              <w:widowControl w:val="0"/>
              <w:pBdr>
                <w:top w:val="nil"/>
                <w:left w:val="nil"/>
                <w:bottom w:val="nil"/>
                <w:right w:val="nil"/>
                <w:between w:val="nil"/>
              </w:pBdr>
              <w:spacing w:line="240" w:lineRule="auto"/>
              <w:jc w:val="center"/>
              <w:rPr>
                <w:noProof/>
                <w:sz w:val="20"/>
                <w:szCs w:val="20"/>
              </w:rPr>
            </w:pPr>
            <w:r w:rsidRPr="00C614D3">
              <w:rPr>
                <w:noProof/>
                <w:sz w:val="20"/>
                <w:szCs w:val="20"/>
              </w:rPr>
              <w:drawing>
                <wp:inline distT="0" distB="0" distL="0" distR="0" wp14:anchorId="4070DE9D" wp14:editId="508B78E1">
                  <wp:extent cx="439029" cy="339725"/>
                  <wp:effectExtent l="0" t="0" r="0" b="3175"/>
                  <wp:docPr id="213682031" name="Picture 1">
                    <a:extLst xmlns:a="http://schemas.openxmlformats.org/drawingml/2006/main">
                      <a:ext uri="{FF2B5EF4-FFF2-40B4-BE49-F238E27FC236}">
                        <a16:creationId xmlns:a16="http://schemas.microsoft.com/office/drawing/2014/main" id="{5C30F36F-C2BE-476B-8455-03E623A71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2031" name=""/>
                          <pic:cNvPicPr/>
                        </pic:nvPicPr>
                        <pic:blipFill>
                          <a:blip r:embed="rId15"/>
                          <a:stretch>
                            <a:fillRect/>
                          </a:stretch>
                        </pic:blipFill>
                        <pic:spPr>
                          <a:xfrm>
                            <a:off x="0" y="0"/>
                            <a:ext cx="439879" cy="340383"/>
                          </a:xfrm>
                          <a:prstGeom prst="rect">
                            <a:avLst/>
                          </a:prstGeom>
                        </pic:spPr>
                      </pic:pic>
                    </a:graphicData>
                  </a:graphic>
                </wp:inline>
              </w:drawing>
            </w:r>
          </w:p>
        </w:tc>
        <w:tc>
          <w:tcPr>
            <w:tcW w:w="924" w:type="dxa"/>
            <w:tcBorders>
              <w:top w:val="single" w:sz="4" w:space="0" w:color="auto"/>
              <w:left w:val="single" w:sz="4" w:space="0" w:color="auto"/>
              <w:bottom w:val="single" w:sz="4" w:space="0" w:color="auto"/>
              <w:right w:val="single" w:sz="4" w:space="0" w:color="auto"/>
            </w:tcBorders>
          </w:tcPr>
          <w:p w14:paraId="6F3EEC00" w14:textId="440DDD7F" w:rsidR="00446EFD" w:rsidRPr="00C614D3" w:rsidRDefault="00446EFD">
            <w:pPr>
              <w:rPr>
                <w:rFonts w:eastAsiaTheme="minorEastAsia"/>
                <w:b/>
                <w:bCs/>
                <w:sz w:val="20"/>
                <w:szCs w:val="20"/>
              </w:rPr>
            </w:pPr>
          </w:p>
          <w:p w14:paraId="23468B19" w14:textId="5FA1B3F7" w:rsidR="00446EFD" w:rsidRPr="00C614D3" w:rsidRDefault="00822B57" w:rsidP="00BE7379">
            <w:pPr>
              <w:widowControl w:val="0"/>
              <w:pBdr>
                <w:top w:val="nil"/>
                <w:left w:val="nil"/>
                <w:bottom w:val="nil"/>
                <w:right w:val="nil"/>
                <w:between w:val="nil"/>
              </w:pBdr>
              <w:spacing w:line="240" w:lineRule="auto"/>
              <w:rPr>
                <w:rFonts w:eastAsiaTheme="minorEastAsia"/>
                <w:b/>
                <w:bCs/>
                <w:sz w:val="20"/>
                <w:szCs w:val="20"/>
              </w:rPr>
            </w:pPr>
            <w:r w:rsidRPr="00C614D3">
              <w:rPr>
                <w:rFonts w:eastAsiaTheme="minorEastAsia"/>
                <w:b/>
                <w:bCs/>
                <w:noProof/>
                <w:sz w:val="20"/>
                <w:szCs w:val="20"/>
              </w:rPr>
              <w:drawing>
                <wp:inline distT="0" distB="0" distL="0" distR="0" wp14:anchorId="5981F80D" wp14:editId="6A15E515">
                  <wp:extent cx="449580" cy="351790"/>
                  <wp:effectExtent l="0" t="0" r="7620" b="0"/>
                  <wp:docPr id="78483561" name="Picture 1">
                    <a:extLst xmlns:a="http://schemas.openxmlformats.org/drawingml/2006/main">
                      <a:ext uri="{FF2B5EF4-FFF2-40B4-BE49-F238E27FC236}">
                        <a16:creationId xmlns:a16="http://schemas.microsoft.com/office/drawing/2014/main" id="{8F6B031C-2776-45D6-92BC-CD420BBCB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3561" name=""/>
                          <pic:cNvPicPr/>
                        </pic:nvPicPr>
                        <pic:blipFill>
                          <a:blip r:embed="rId16"/>
                          <a:stretch>
                            <a:fillRect/>
                          </a:stretch>
                        </pic:blipFill>
                        <pic:spPr>
                          <a:xfrm>
                            <a:off x="0" y="0"/>
                            <a:ext cx="449580" cy="351790"/>
                          </a:xfrm>
                          <a:prstGeom prst="rect">
                            <a:avLst/>
                          </a:prstGeom>
                        </pic:spPr>
                      </pic:pic>
                    </a:graphicData>
                  </a:graphic>
                </wp:inline>
              </w:drawing>
            </w:r>
          </w:p>
        </w:tc>
        <w:tc>
          <w:tcPr>
            <w:tcW w:w="842" w:type="dxa"/>
            <w:tcBorders>
              <w:top w:val="single" w:sz="4" w:space="0" w:color="auto"/>
              <w:left w:val="single" w:sz="4" w:space="0" w:color="auto"/>
              <w:bottom w:val="single" w:sz="4" w:space="0" w:color="auto"/>
            </w:tcBorders>
          </w:tcPr>
          <w:p w14:paraId="7478BBDF" w14:textId="62F73A1C" w:rsidR="00446EFD" w:rsidRPr="00C614D3" w:rsidRDefault="00446EFD">
            <w:pPr>
              <w:rPr>
                <w:rFonts w:eastAsiaTheme="minorEastAsia"/>
                <w:b/>
                <w:bCs/>
                <w:sz w:val="20"/>
                <w:szCs w:val="20"/>
              </w:rPr>
            </w:pPr>
          </w:p>
          <w:p w14:paraId="15B66AA9" w14:textId="3EFBC846" w:rsidR="00446EFD" w:rsidRPr="00C614D3" w:rsidRDefault="00BC3E24" w:rsidP="006960CE">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noProof/>
                <w:sz w:val="20"/>
                <w:szCs w:val="20"/>
              </w:rPr>
              <w:drawing>
                <wp:inline distT="0" distB="0" distL="0" distR="0" wp14:anchorId="5C3F05A3" wp14:editId="78C820BE">
                  <wp:extent cx="397510" cy="360045"/>
                  <wp:effectExtent l="0" t="0" r="2540" b="1905"/>
                  <wp:docPr id="1746760256" name="Picture 1">
                    <a:extLst xmlns:a="http://schemas.openxmlformats.org/drawingml/2006/main">
                      <a:ext uri="{FF2B5EF4-FFF2-40B4-BE49-F238E27FC236}">
                        <a16:creationId xmlns:a16="http://schemas.microsoft.com/office/drawing/2014/main" id="{1922B59F-1942-40BE-9E3C-ED890DC24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60256" name=""/>
                          <pic:cNvPicPr/>
                        </pic:nvPicPr>
                        <pic:blipFill>
                          <a:blip r:embed="rId17"/>
                          <a:stretch>
                            <a:fillRect/>
                          </a:stretch>
                        </pic:blipFill>
                        <pic:spPr>
                          <a:xfrm>
                            <a:off x="0" y="0"/>
                            <a:ext cx="397510" cy="360045"/>
                          </a:xfrm>
                          <a:prstGeom prst="rect">
                            <a:avLst/>
                          </a:prstGeom>
                        </pic:spPr>
                      </pic:pic>
                    </a:graphicData>
                  </a:graphic>
                </wp:inline>
              </w:drawing>
            </w:r>
          </w:p>
        </w:tc>
        <w:tc>
          <w:tcPr>
            <w:tcW w:w="924" w:type="dxa"/>
            <w:tcBorders>
              <w:top w:val="single" w:sz="4" w:space="0" w:color="auto"/>
              <w:bottom w:val="single" w:sz="4" w:space="0" w:color="auto"/>
              <w:right w:val="single" w:sz="4" w:space="0" w:color="auto"/>
            </w:tcBorders>
            <w:tcMar>
              <w:top w:w="100" w:type="dxa"/>
              <w:left w:w="100" w:type="dxa"/>
              <w:bottom w:w="100" w:type="dxa"/>
              <w:right w:w="100" w:type="dxa"/>
            </w:tcMar>
          </w:tcPr>
          <w:p w14:paraId="3889FEDD" w14:textId="417D305E" w:rsidR="00446EFD" w:rsidRPr="00C614D3" w:rsidRDefault="00446EFD" w:rsidP="006960CE">
            <w:pPr>
              <w:spacing w:line="240" w:lineRule="auto"/>
              <w:jc w:val="center"/>
              <w:rPr>
                <w:rFonts w:eastAsiaTheme="minorEastAsia"/>
                <w:b/>
                <w:bCs/>
                <w:sz w:val="20"/>
                <w:szCs w:val="20"/>
              </w:rPr>
            </w:pPr>
          </w:p>
          <w:p w14:paraId="67CE4D64" w14:textId="3DF46D8A" w:rsidR="00446EFD" w:rsidRPr="00C614D3" w:rsidRDefault="00325D14" w:rsidP="00E04513">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noProof/>
                <w:sz w:val="20"/>
                <w:szCs w:val="20"/>
              </w:rPr>
              <w:drawing>
                <wp:inline distT="0" distB="0" distL="0" distR="0" wp14:anchorId="651B11E9" wp14:editId="5A8AFC1F">
                  <wp:extent cx="459740" cy="457200"/>
                  <wp:effectExtent l="0" t="0" r="0" b="0"/>
                  <wp:docPr id="1845540321" name="Picture 1">
                    <a:extLst xmlns:a="http://schemas.openxmlformats.org/drawingml/2006/main">
                      <a:ext uri="{FF2B5EF4-FFF2-40B4-BE49-F238E27FC236}">
                        <a16:creationId xmlns:a16="http://schemas.microsoft.com/office/drawing/2014/main" id="{050B6A84-8995-40D1-B387-B221EBECC9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40321" name=""/>
                          <pic:cNvPicPr/>
                        </pic:nvPicPr>
                        <pic:blipFill>
                          <a:blip r:embed="rId18"/>
                          <a:stretch>
                            <a:fillRect/>
                          </a:stretch>
                        </pic:blipFill>
                        <pic:spPr>
                          <a:xfrm>
                            <a:off x="0" y="0"/>
                            <a:ext cx="459740" cy="457200"/>
                          </a:xfrm>
                          <a:prstGeom prst="rect">
                            <a:avLst/>
                          </a:prstGeom>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14:paraId="21034685" w14:textId="7AB56B13" w:rsidR="00446EFD" w:rsidRPr="00C614D3" w:rsidRDefault="00446EFD" w:rsidP="00446EFD">
            <w:pPr>
              <w:spacing w:line="240" w:lineRule="auto"/>
              <w:jc w:val="center"/>
              <w:rPr>
                <w:rFonts w:eastAsiaTheme="minorEastAsia"/>
                <w:b/>
                <w:bCs/>
                <w:sz w:val="20"/>
                <w:szCs w:val="20"/>
              </w:rPr>
            </w:pPr>
          </w:p>
          <w:p w14:paraId="3A986EA3" w14:textId="0F5BD880" w:rsidR="00446EFD" w:rsidRPr="00C614D3" w:rsidRDefault="00491379" w:rsidP="00E04513">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noProof/>
                <w:sz w:val="20"/>
                <w:szCs w:val="20"/>
              </w:rPr>
              <w:drawing>
                <wp:inline distT="0" distB="0" distL="0" distR="0" wp14:anchorId="518D6B5C" wp14:editId="6FFF020A">
                  <wp:extent cx="431696" cy="440690"/>
                  <wp:effectExtent l="0" t="0" r="6985" b="0"/>
                  <wp:docPr id="45010361" name="Picture 1">
                    <a:extLst xmlns:a="http://schemas.openxmlformats.org/drawingml/2006/main">
                      <a:ext uri="{FF2B5EF4-FFF2-40B4-BE49-F238E27FC236}">
                        <a16:creationId xmlns:a16="http://schemas.microsoft.com/office/drawing/2014/main" id="{B2AA2CCD-9E14-4EBC-B5A8-43F1A4A81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0361" name=""/>
                          <pic:cNvPicPr/>
                        </pic:nvPicPr>
                        <pic:blipFill>
                          <a:blip r:embed="rId19"/>
                          <a:stretch>
                            <a:fillRect/>
                          </a:stretch>
                        </pic:blipFill>
                        <pic:spPr>
                          <a:xfrm>
                            <a:off x="0" y="0"/>
                            <a:ext cx="432443" cy="441452"/>
                          </a:xfrm>
                          <a:prstGeom prst="rect">
                            <a:avLst/>
                          </a:prstGeom>
                        </pic:spPr>
                      </pic:pic>
                    </a:graphicData>
                  </a:graphic>
                </wp:inline>
              </w:drawing>
            </w:r>
          </w:p>
        </w:tc>
        <w:tc>
          <w:tcPr>
            <w:tcW w:w="828" w:type="dxa"/>
            <w:gridSpan w:val="3"/>
            <w:tcBorders>
              <w:top w:val="single" w:sz="4" w:space="0" w:color="auto"/>
              <w:left w:val="single" w:sz="4" w:space="0" w:color="auto"/>
              <w:bottom w:val="single" w:sz="4" w:space="0" w:color="auto"/>
              <w:right w:val="single" w:sz="4" w:space="0" w:color="auto"/>
            </w:tcBorders>
          </w:tcPr>
          <w:p w14:paraId="6CF884F2" w14:textId="1CD9AB72" w:rsidR="00446EFD" w:rsidRPr="00C614D3" w:rsidRDefault="00446EFD">
            <w:pPr>
              <w:rPr>
                <w:rFonts w:eastAsiaTheme="minorEastAsia"/>
                <w:b/>
                <w:bCs/>
                <w:sz w:val="20"/>
                <w:szCs w:val="20"/>
              </w:rPr>
            </w:pPr>
          </w:p>
          <w:p w14:paraId="4D201F8C" w14:textId="2AB888D7" w:rsidR="00446EFD" w:rsidRPr="00C614D3" w:rsidRDefault="006F5CB4" w:rsidP="00E04513">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noProof/>
                <w:sz w:val="20"/>
                <w:szCs w:val="20"/>
              </w:rPr>
              <w:drawing>
                <wp:inline distT="0" distB="0" distL="0" distR="0" wp14:anchorId="1B2E4DD4" wp14:editId="5A6C7709">
                  <wp:extent cx="388620" cy="396240"/>
                  <wp:effectExtent l="0" t="0" r="0" b="3810"/>
                  <wp:docPr id="839525975" name="Picture 1">
                    <a:extLst xmlns:a="http://schemas.openxmlformats.org/drawingml/2006/main">
                      <a:ext uri="{FF2B5EF4-FFF2-40B4-BE49-F238E27FC236}">
                        <a16:creationId xmlns:a16="http://schemas.microsoft.com/office/drawing/2014/main" id="{F2AFB3CC-2FE0-436B-B6C9-7D22ABCDD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25975" name=""/>
                          <pic:cNvPicPr/>
                        </pic:nvPicPr>
                        <pic:blipFill>
                          <a:blip r:embed="rId20"/>
                          <a:stretch>
                            <a:fillRect/>
                          </a:stretch>
                        </pic:blipFill>
                        <pic:spPr>
                          <a:xfrm>
                            <a:off x="0" y="0"/>
                            <a:ext cx="388620" cy="396240"/>
                          </a:xfrm>
                          <a:prstGeom prst="rect">
                            <a:avLst/>
                          </a:prstGeom>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tcPr>
          <w:p w14:paraId="56437039" w14:textId="29899322" w:rsidR="00446EFD" w:rsidRPr="00C614D3" w:rsidRDefault="00446EFD" w:rsidP="006C3A71">
            <w:pPr>
              <w:rPr>
                <w:rFonts w:eastAsiaTheme="minorEastAsia"/>
                <w:b/>
                <w:bCs/>
                <w:sz w:val="20"/>
                <w:szCs w:val="20"/>
              </w:rPr>
            </w:pPr>
          </w:p>
          <w:p w14:paraId="60AA853E" w14:textId="1A9942B1" w:rsidR="00446EFD" w:rsidRPr="00C614D3" w:rsidRDefault="004A332F" w:rsidP="006462B4">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noProof/>
                <w:sz w:val="20"/>
                <w:szCs w:val="20"/>
              </w:rPr>
              <w:drawing>
                <wp:inline distT="0" distB="0" distL="0" distR="0" wp14:anchorId="04A040D1" wp14:editId="12E35477">
                  <wp:extent cx="426720" cy="494030"/>
                  <wp:effectExtent l="0" t="0" r="0" b="1270"/>
                  <wp:docPr id="1640231209" name="Picture 1">
                    <a:extLst xmlns:a="http://schemas.openxmlformats.org/drawingml/2006/main">
                      <a:ext uri="{FF2B5EF4-FFF2-40B4-BE49-F238E27FC236}">
                        <a16:creationId xmlns:a16="http://schemas.microsoft.com/office/drawing/2014/main" id="{A83F37B7-F956-44FA-A13E-C770910FA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31209" name=""/>
                          <pic:cNvPicPr/>
                        </pic:nvPicPr>
                        <pic:blipFill>
                          <a:blip r:embed="rId21"/>
                          <a:stretch>
                            <a:fillRect/>
                          </a:stretch>
                        </pic:blipFill>
                        <pic:spPr>
                          <a:xfrm>
                            <a:off x="0" y="0"/>
                            <a:ext cx="426720" cy="494030"/>
                          </a:xfrm>
                          <a:prstGeom prst="rect">
                            <a:avLst/>
                          </a:prstGeom>
                        </pic:spPr>
                      </pic:pic>
                    </a:graphicData>
                  </a:graphic>
                </wp:inline>
              </w:drawing>
            </w:r>
          </w:p>
        </w:tc>
        <w:tc>
          <w:tcPr>
            <w:tcW w:w="852" w:type="dxa"/>
            <w:tcBorders>
              <w:top w:val="single" w:sz="4" w:space="0" w:color="auto"/>
              <w:left w:val="single" w:sz="4" w:space="0" w:color="auto"/>
              <w:bottom w:val="single" w:sz="4" w:space="0" w:color="auto"/>
              <w:right w:val="single" w:sz="4" w:space="0" w:color="auto"/>
            </w:tcBorders>
          </w:tcPr>
          <w:p w14:paraId="67264350" w14:textId="5060E14B" w:rsidR="00446EFD" w:rsidRPr="00C614D3" w:rsidRDefault="00446EFD" w:rsidP="00446EFD">
            <w:pPr>
              <w:jc w:val="center"/>
              <w:rPr>
                <w:noProof/>
                <w:sz w:val="20"/>
                <w:szCs w:val="20"/>
              </w:rPr>
            </w:pPr>
          </w:p>
          <w:p w14:paraId="2B3F863D" w14:textId="5614F921" w:rsidR="00446EFD" w:rsidRPr="00C614D3" w:rsidRDefault="00252C45" w:rsidP="006462B4">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noProof/>
                <w:sz w:val="20"/>
                <w:szCs w:val="20"/>
              </w:rPr>
              <w:drawing>
                <wp:inline distT="0" distB="0" distL="0" distR="0" wp14:anchorId="7DA65953" wp14:editId="71BDCC65">
                  <wp:extent cx="403860" cy="427990"/>
                  <wp:effectExtent l="0" t="0" r="0" b="0"/>
                  <wp:docPr id="2107365817" name="Picture 1">
                    <a:extLst xmlns:a="http://schemas.openxmlformats.org/drawingml/2006/main">
                      <a:ext uri="{FF2B5EF4-FFF2-40B4-BE49-F238E27FC236}">
                        <a16:creationId xmlns:a16="http://schemas.microsoft.com/office/drawing/2014/main" id="{15F94E58-5F67-4B51-B769-9EB47FC08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65817" name=""/>
                          <pic:cNvPicPr/>
                        </pic:nvPicPr>
                        <pic:blipFill>
                          <a:blip r:embed="rId22"/>
                          <a:stretch>
                            <a:fillRect/>
                          </a:stretch>
                        </pic:blipFill>
                        <pic:spPr>
                          <a:xfrm>
                            <a:off x="0" y="0"/>
                            <a:ext cx="403860" cy="427990"/>
                          </a:xfrm>
                          <a:prstGeom prst="rect">
                            <a:avLst/>
                          </a:prstGeom>
                        </pic:spPr>
                      </pic:pic>
                    </a:graphicData>
                  </a:graphic>
                </wp:inline>
              </w:drawing>
            </w:r>
          </w:p>
        </w:tc>
        <w:tc>
          <w:tcPr>
            <w:tcW w:w="776" w:type="dxa"/>
            <w:tcBorders>
              <w:top w:val="single" w:sz="4" w:space="0" w:color="auto"/>
              <w:left w:val="single" w:sz="4" w:space="0" w:color="auto"/>
              <w:bottom w:val="single" w:sz="4" w:space="0" w:color="auto"/>
            </w:tcBorders>
          </w:tcPr>
          <w:p w14:paraId="7C58799A" w14:textId="2FAFCDA5" w:rsidR="00446EFD" w:rsidRPr="00C614D3" w:rsidRDefault="00446EFD">
            <w:pPr>
              <w:rPr>
                <w:rFonts w:eastAsiaTheme="minorEastAsia"/>
                <w:b/>
                <w:bCs/>
                <w:sz w:val="20"/>
                <w:szCs w:val="20"/>
              </w:rPr>
            </w:pPr>
          </w:p>
          <w:p w14:paraId="3D1C097C" w14:textId="67792D01" w:rsidR="00446EFD" w:rsidRPr="00C614D3" w:rsidRDefault="004A332F" w:rsidP="006462B4">
            <w:pPr>
              <w:widowControl w:val="0"/>
              <w:pBdr>
                <w:top w:val="nil"/>
                <w:left w:val="nil"/>
                <w:bottom w:val="nil"/>
                <w:right w:val="nil"/>
                <w:between w:val="nil"/>
              </w:pBdr>
              <w:spacing w:line="240" w:lineRule="auto"/>
              <w:jc w:val="center"/>
              <w:rPr>
                <w:rFonts w:eastAsiaTheme="minorEastAsia"/>
                <w:b/>
                <w:bCs/>
                <w:sz w:val="20"/>
                <w:szCs w:val="20"/>
              </w:rPr>
            </w:pPr>
            <w:r w:rsidRPr="00C614D3">
              <w:rPr>
                <w:rFonts w:eastAsiaTheme="minorEastAsia"/>
                <w:b/>
                <w:bCs/>
                <w:noProof/>
                <w:sz w:val="20"/>
                <w:szCs w:val="20"/>
              </w:rPr>
              <w:drawing>
                <wp:inline distT="0" distB="0" distL="0" distR="0" wp14:anchorId="2EC05B87" wp14:editId="24840D8E">
                  <wp:extent cx="388620" cy="432435"/>
                  <wp:effectExtent l="0" t="0" r="0" b="5715"/>
                  <wp:docPr id="714769992" name="Picture 1">
                    <a:extLst xmlns:a="http://schemas.openxmlformats.org/drawingml/2006/main">
                      <a:ext uri="{FF2B5EF4-FFF2-40B4-BE49-F238E27FC236}">
                        <a16:creationId xmlns:a16="http://schemas.microsoft.com/office/drawing/2014/main" id="{1F499CF5-6063-4EF3-A6BF-27A6617D2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69992" name=""/>
                          <pic:cNvPicPr/>
                        </pic:nvPicPr>
                        <pic:blipFill>
                          <a:blip r:embed="rId23"/>
                          <a:stretch>
                            <a:fillRect/>
                          </a:stretch>
                        </pic:blipFill>
                        <pic:spPr>
                          <a:xfrm>
                            <a:off x="0" y="0"/>
                            <a:ext cx="388620" cy="432435"/>
                          </a:xfrm>
                          <a:prstGeom prst="rect">
                            <a:avLst/>
                          </a:prstGeom>
                        </pic:spPr>
                      </pic:pic>
                    </a:graphicData>
                  </a:graphic>
                </wp:inline>
              </w:drawing>
            </w:r>
          </w:p>
        </w:tc>
        <w:tc>
          <w:tcPr>
            <w:tcW w:w="888" w:type="dxa"/>
            <w:tcBorders>
              <w:top w:val="single" w:sz="4" w:space="0" w:color="auto"/>
              <w:bottom w:val="single" w:sz="4" w:space="0" w:color="auto"/>
              <w:right w:val="single" w:sz="4" w:space="0" w:color="auto"/>
            </w:tcBorders>
            <w:tcMar>
              <w:top w:w="100" w:type="dxa"/>
              <w:left w:w="100" w:type="dxa"/>
              <w:bottom w:w="100" w:type="dxa"/>
              <w:right w:w="100" w:type="dxa"/>
            </w:tcMar>
          </w:tcPr>
          <w:p w14:paraId="7AC8A7C7" w14:textId="0670ECCA" w:rsidR="00446EFD" w:rsidRPr="00C614D3" w:rsidRDefault="00446EFD" w:rsidP="006960CE">
            <w:pPr>
              <w:widowControl w:val="0"/>
              <w:pBdr>
                <w:top w:val="nil"/>
                <w:left w:val="nil"/>
                <w:bottom w:val="nil"/>
                <w:right w:val="nil"/>
                <w:between w:val="nil"/>
              </w:pBdr>
              <w:spacing w:line="240" w:lineRule="auto"/>
              <w:jc w:val="center"/>
              <w:rPr>
                <w:rFonts w:eastAsiaTheme="minorEastAsia"/>
                <w:b/>
                <w:bCs/>
                <w:sz w:val="20"/>
                <w:szCs w:val="20"/>
              </w:rPr>
            </w:pPr>
          </w:p>
          <w:p w14:paraId="57EDEBE6" w14:textId="0536076E" w:rsidR="00446EFD" w:rsidRPr="00C614D3" w:rsidRDefault="000A554B" w:rsidP="00F33607">
            <w:pPr>
              <w:spacing w:line="240" w:lineRule="auto"/>
              <w:contextualSpacing/>
              <w:rPr>
                <w:rFonts w:eastAsiaTheme="minorEastAsia"/>
                <w:b/>
                <w:bCs/>
                <w:sz w:val="20"/>
                <w:szCs w:val="20"/>
              </w:rPr>
            </w:pPr>
            <w:r w:rsidRPr="00C614D3">
              <w:rPr>
                <w:rFonts w:eastAsiaTheme="minorEastAsia"/>
                <w:b/>
                <w:bCs/>
                <w:noProof/>
                <w:sz w:val="20"/>
                <w:szCs w:val="20"/>
              </w:rPr>
              <w:drawing>
                <wp:inline distT="0" distB="0" distL="0" distR="0" wp14:anchorId="79470C17" wp14:editId="35A7BED3">
                  <wp:extent cx="487680" cy="492760"/>
                  <wp:effectExtent l="0" t="0" r="7620" b="2540"/>
                  <wp:docPr id="1707993880" name="Picture 1">
                    <a:extLst xmlns:a="http://schemas.openxmlformats.org/drawingml/2006/main">
                      <a:ext uri="{FF2B5EF4-FFF2-40B4-BE49-F238E27FC236}">
                        <a16:creationId xmlns:a16="http://schemas.microsoft.com/office/drawing/2014/main" id="{48C6D862-9609-4E51-9EB9-A799491A9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93880" name=""/>
                          <pic:cNvPicPr/>
                        </pic:nvPicPr>
                        <pic:blipFill>
                          <a:blip r:embed="rId24"/>
                          <a:stretch>
                            <a:fillRect/>
                          </a:stretch>
                        </pic:blipFill>
                        <pic:spPr>
                          <a:xfrm>
                            <a:off x="0" y="0"/>
                            <a:ext cx="487680" cy="492760"/>
                          </a:xfrm>
                          <a:prstGeom prst="rect">
                            <a:avLst/>
                          </a:prstGeom>
                        </pic:spPr>
                      </pic:pic>
                    </a:graphicData>
                  </a:graphic>
                </wp:inline>
              </w:drawing>
            </w:r>
          </w:p>
        </w:tc>
        <w:tc>
          <w:tcPr>
            <w:tcW w:w="984" w:type="dxa"/>
            <w:tcBorders>
              <w:top w:val="single" w:sz="4" w:space="0" w:color="auto"/>
              <w:left w:val="single" w:sz="4" w:space="0" w:color="auto"/>
              <w:bottom w:val="single" w:sz="4" w:space="0" w:color="auto"/>
              <w:right w:val="single" w:sz="4" w:space="0" w:color="auto"/>
            </w:tcBorders>
          </w:tcPr>
          <w:p w14:paraId="7ED96FC8" w14:textId="3538BD8D" w:rsidR="00446EFD" w:rsidRPr="00C614D3" w:rsidRDefault="00446EFD" w:rsidP="00446EFD">
            <w:pPr>
              <w:widowControl w:val="0"/>
              <w:pBdr>
                <w:top w:val="nil"/>
                <w:left w:val="nil"/>
                <w:bottom w:val="nil"/>
                <w:right w:val="nil"/>
                <w:between w:val="nil"/>
              </w:pBdr>
              <w:spacing w:line="240" w:lineRule="auto"/>
              <w:jc w:val="center"/>
              <w:rPr>
                <w:rFonts w:eastAsiaTheme="minorEastAsia"/>
                <w:b/>
                <w:bCs/>
                <w:sz w:val="20"/>
                <w:szCs w:val="20"/>
              </w:rPr>
            </w:pPr>
          </w:p>
          <w:p w14:paraId="7279C593" w14:textId="6DF23104" w:rsidR="00446EFD" w:rsidRPr="00C614D3" w:rsidRDefault="000A554B" w:rsidP="00F33607">
            <w:pPr>
              <w:spacing w:line="240" w:lineRule="auto"/>
              <w:contextualSpacing/>
              <w:rPr>
                <w:rFonts w:eastAsiaTheme="minorEastAsia"/>
                <w:b/>
                <w:bCs/>
                <w:sz w:val="20"/>
                <w:szCs w:val="20"/>
              </w:rPr>
            </w:pPr>
            <w:r w:rsidRPr="00C614D3">
              <w:rPr>
                <w:rFonts w:eastAsiaTheme="minorEastAsia"/>
                <w:b/>
                <w:bCs/>
                <w:noProof/>
                <w:sz w:val="20"/>
                <w:szCs w:val="20"/>
              </w:rPr>
              <w:drawing>
                <wp:inline distT="0" distB="0" distL="0" distR="0" wp14:anchorId="7F4F49BB" wp14:editId="1FCC7EB3">
                  <wp:extent cx="436880" cy="441325"/>
                  <wp:effectExtent l="0" t="0" r="1270" b="0"/>
                  <wp:docPr id="2081911283" name="Picture 1">
                    <a:extLst xmlns:a="http://schemas.openxmlformats.org/drawingml/2006/main">
                      <a:ext uri="{FF2B5EF4-FFF2-40B4-BE49-F238E27FC236}">
                        <a16:creationId xmlns:a16="http://schemas.microsoft.com/office/drawing/2014/main" id="{730C95BA-7A4F-49B8-B727-863BE9BD9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11283" name=""/>
                          <pic:cNvPicPr/>
                        </pic:nvPicPr>
                        <pic:blipFill>
                          <a:blip r:embed="rId25"/>
                          <a:stretch>
                            <a:fillRect/>
                          </a:stretch>
                        </pic:blipFill>
                        <pic:spPr>
                          <a:xfrm>
                            <a:off x="0" y="0"/>
                            <a:ext cx="436880" cy="441325"/>
                          </a:xfrm>
                          <a:prstGeom prst="rect">
                            <a:avLst/>
                          </a:prstGeom>
                        </pic:spPr>
                      </pic:pic>
                    </a:graphicData>
                  </a:graphic>
                </wp:inline>
              </w:drawing>
            </w:r>
          </w:p>
        </w:tc>
        <w:tc>
          <w:tcPr>
            <w:tcW w:w="660" w:type="dxa"/>
            <w:tcBorders>
              <w:top w:val="single" w:sz="4" w:space="0" w:color="auto"/>
              <w:left w:val="single" w:sz="4" w:space="0" w:color="auto"/>
              <w:bottom w:val="single" w:sz="4" w:space="0" w:color="auto"/>
              <w:right w:val="single" w:sz="4" w:space="0" w:color="auto"/>
            </w:tcBorders>
          </w:tcPr>
          <w:p w14:paraId="150ED207" w14:textId="5CCC9E97" w:rsidR="00446EFD" w:rsidRPr="00C614D3" w:rsidRDefault="00446EFD">
            <w:pPr>
              <w:rPr>
                <w:rFonts w:eastAsiaTheme="minorEastAsia"/>
                <w:b/>
                <w:bCs/>
                <w:sz w:val="20"/>
                <w:szCs w:val="20"/>
              </w:rPr>
            </w:pPr>
          </w:p>
          <w:p w14:paraId="2F8E45C4" w14:textId="45FBB995" w:rsidR="00446EFD" w:rsidRPr="00C614D3" w:rsidRDefault="000A554B" w:rsidP="00F33607">
            <w:pPr>
              <w:spacing w:line="240" w:lineRule="auto"/>
              <w:contextualSpacing/>
              <w:rPr>
                <w:rFonts w:eastAsiaTheme="minorEastAsia"/>
                <w:b/>
                <w:bCs/>
                <w:sz w:val="20"/>
                <w:szCs w:val="20"/>
              </w:rPr>
            </w:pPr>
            <w:r w:rsidRPr="00C614D3">
              <w:rPr>
                <w:rFonts w:eastAsiaTheme="minorEastAsia"/>
                <w:b/>
                <w:bCs/>
                <w:noProof/>
                <w:sz w:val="20"/>
                <w:szCs w:val="20"/>
              </w:rPr>
              <w:drawing>
                <wp:inline distT="0" distB="0" distL="0" distR="0" wp14:anchorId="650B599A" wp14:editId="11621145">
                  <wp:extent cx="306866" cy="351790"/>
                  <wp:effectExtent l="0" t="0" r="0" b="0"/>
                  <wp:docPr id="483708886" name="Picture 1">
                    <a:extLst xmlns:a="http://schemas.openxmlformats.org/drawingml/2006/main">
                      <a:ext uri="{FF2B5EF4-FFF2-40B4-BE49-F238E27FC236}">
                        <a16:creationId xmlns:a16="http://schemas.microsoft.com/office/drawing/2014/main" id="{66714FB7-8CB3-460F-AF76-9582E743A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08886" name=""/>
                          <pic:cNvPicPr/>
                        </pic:nvPicPr>
                        <pic:blipFill>
                          <a:blip r:embed="rId26"/>
                          <a:stretch>
                            <a:fillRect/>
                          </a:stretch>
                        </pic:blipFill>
                        <pic:spPr>
                          <a:xfrm>
                            <a:off x="0" y="0"/>
                            <a:ext cx="310640" cy="356116"/>
                          </a:xfrm>
                          <a:prstGeom prst="rect">
                            <a:avLst/>
                          </a:prstGeom>
                        </pic:spPr>
                      </pic:pic>
                    </a:graphicData>
                  </a:graphic>
                </wp:inline>
              </w:drawing>
            </w:r>
          </w:p>
        </w:tc>
        <w:tc>
          <w:tcPr>
            <w:tcW w:w="696" w:type="dxa"/>
            <w:gridSpan w:val="2"/>
            <w:tcBorders>
              <w:top w:val="single" w:sz="4" w:space="0" w:color="auto"/>
              <w:left w:val="single" w:sz="4" w:space="0" w:color="auto"/>
              <w:bottom w:val="single" w:sz="4" w:space="0" w:color="auto"/>
              <w:right w:val="single" w:sz="4" w:space="0" w:color="auto"/>
            </w:tcBorders>
          </w:tcPr>
          <w:p w14:paraId="4709A257" w14:textId="30ECF4ED" w:rsidR="00446EFD" w:rsidRPr="00C614D3" w:rsidRDefault="00446EFD">
            <w:pPr>
              <w:rPr>
                <w:rFonts w:eastAsiaTheme="minorEastAsia"/>
                <w:b/>
                <w:bCs/>
                <w:sz w:val="20"/>
                <w:szCs w:val="20"/>
              </w:rPr>
            </w:pPr>
          </w:p>
          <w:p w14:paraId="6C7C72E2" w14:textId="46922CEB" w:rsidR="00446EFD" w:rsidRPr="00C614D3" w:rsidRDefault="00C51346" w:rsidP="00C57FF7">
            <w:pPr>
              <w:spacing w:line="240" w:lineRule="auto"/>
              <w:contextualSpacing/>
              <w:jc w:val="center"/>
              <w:rPr>
                <w:rFonts w:eastAsiaTheme="minorEastAsia"/>
                <w:b/>
                <w:bCs/>
                <w:sz w:val="20"/>
                <w:szCs w:val="20"/>
              </w:rPr>
            </w:pPr>
            <w:r w:rsidRPr="00C614D3">
              <w:rPr>
                <w:rFonts w:eastAsiaTheme="minorEastAsia"/>
                <w:b/>
                <w:bCs/>
                <w:noProof/>
                <w:sz w:val="20"/>
                <w:szCs w:val="20"/>
              </w:rPr>
              <w:drawing>
                <wp:inline distT="0" distB="0" distL="0" distR="0" wp14:anchorId="0CA69156" wp14:editId="59BC2808">
                  <wp:extent cx="405630" cy="396240"/>
                  <wp:effectExtent l="0" t="0" r="0" b="3810"/>
                  <wp:docPr id="1929573137" name="Picture 1">
                    <a:extLst xmlns:a="http://schemas.openxmlformats.org/drawingml/2006/main">
                      <a:ext uri="{FF2B5EF4-FFF2-40B4-BE49-F238E27FC236}">
                        <a16:creationId xmlns:a16="http://schemas.microsoft.com/office/drawing/2014/main" id="{C7541714-B818-47EA-8CAE-7D98626B7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73137" name=""/>
                          <pic:cNvPicPr/>
                        </pic:nvPicPr>
                        <pic:blipFill>
                          <a:blip r:embed="rId27"/>
                          <a:stretch>
                            <a:fillRect/>
                          </a:stretch>
                        </pic:blipFill>
                        <pic:spPr>
                          <a:xfrm>
                            <a:off x="0" y="0"/>
                            <a:ext cx="422265" cy="412489"/>
                          </a:xfrm>
                          <a:prstGeom prst="rect">
                            <a:avLst/>
                          </a:prstGeom>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14:paraId="777A5B9B" w14:textId="0D7CFB6C" w:rsidR="00446EFD" w:rsidRPr="00C614D3" w:rsidRDefault="00446EFD">
            <w:pPr>
              <w:rPr>
                <w:rFonts w:eastAsiaTheme="minorEastAsia"/>
                <w:b/>
                <w:bCs/>
                <w:sz w:val="20"/>
                <w:szCs w:val="20"/>
              </w:rPr>
            </w:pPr>
          </w:p>
          <w:p w14:paraId="729CAB9A" w14:textId="5DA69176" w:rsidR="00446EFD" w:rsidRPr="00C614D3" w:rsidRDefault="00C51346" w:rsidP="00C57FF7">
            <w:pPr>
              <w:spacing w:line="240" w:lineRule="auto"/>
              <w:contextualSpacing/>
              <w:jc w:val="center"/>
              <w:rPr>
                <w:rFonts w:eastAsiaTheme="minorEastAsia"/>
                <w:b/>
                <w:bCs/>
                <w:sz w:val="20"/>
                <w:szCs w:val="20"/>
              </w:rPr>
            </w:pPr>
            <w:r w:rsidRPr="00C614D3">
              <w:rPr>
                <w:rFonts w:eastAsiaTheme="minorEastAsia"/>
                <w:b/>
                <w:bCs/>
                <w:noProof/>
                <w:sz w:val="20"/>
                <w:szCs w:val="20"/>
              </w:rPr>
              <w:drawing>
                <wp:inline distT="0" distB="0" distL="0" distR="0" wp14:anchorId="5A274930" wp14:editId="302F90CD">
                  <wp:extent cx="304800" cy="342265"/>
                  <wp:effectExtent l="0" t="0" r="0" b="635"/>
                  <wp:docPr id="2047321682" name="Picture 1">
                    <a:extLst xmlns:a="http://schemas.openxmlformats.org/drawingml/2006/main">
                      <a:ext uri="{FF2B5EF4-FFF2-40B4-BE49-F238E27FC236}">
                        <a16:creationId xmlns:a16="http://schemas.microsoft.com/office/drawing/2014/main" id="{D4AE96D7-8F3C-4CEB-9A70-88AB6EA77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21682" name=""/>
                          <pic:cNvPicPr/>
                        </pic:nvPicPr>
                        <pic:blipFill>
                          <a:blip r:embed="rId28"/>
                          <a:stretch>
                            <a:fillRect/>
                          </a:stretch>
                        </pic:blipFill>
                        <pic:spPr>
                          <a:xfrm>
                            <a:off x="0" y="0"/>
                            <a:ext cx="304800" cy="342265"/>
                          </a:xfrm>
                          <a:prstGeom prst="rect">
                            <a:avLst/>
                          </a:prstGeom>
                        </pic:spPr>
                      </pic:pic>
                    </a:graphicData>
                  </a:graphic>
                </wp:inline>
              </w:drawing>
            </w:r>
          </w:p>
        </w:tc>
        <w:tc>
          <w:tcPr>
            <w:tcW w:w="597" w:type="dxa"/>
            <w:tcBorders>
              <w:top w:val="single" w:sz="4" w:space="0" w:color="auto"/>
              <w:left w:val="single" w:sz="4" w:space="0" w:color="auto"/>
              <w:bottom w:val="single" w:sz="4" w:space="0" w:color="auto"/>
              <w:right w:val="single" w:sz="4" w:space="0" w:color="auto"/>
            </w:tcBorders>
          </w:tcPr>
          <w:p w14:paraId="5D8D839A" w14:textId="0EC6111D" w:rsidR="00446EFD" w:rsidRPr="00C614D3" w:rsidRDefault="00446EFD">
            <w:pPr>
              <w:rPr>
                <w:rFonts w:eastAsiaTheme="minorEastAsia"/>
                <w:b/>
                <w:bCs/>
                <w:sz w:val="20"/>
                <w:szCs w:val="20"/>
              </w:rPr>
            </w:pPr>
          </w:p>
          <w:p w14:paraId="21669619" w14:textId="5DEB18E9" w:rsidR="00446EFD" w:rsidRPr="00C614D3" w:rsidRDefault="005B1193" w:rsidP="00C57FF7">
            <w:pPr>
              <w:spacing w:line="240" w:lineRule="auto"/>
              <w:contextualSpacing/>
              <w:jc w:val="center"/>
              <w:rPr>
                <w:rFonts w:eastAsiaTheme="minorEastAsia"/>
                <w:b/>
                <w:bCs/>
                <w:sz w:val="20"/>
                <w:szCs w:val="20"/>
              </w:rPr>
            </w:pPr>
            <w:r w:rsidRPr="00C614D3">
              <w:rPr>
                <w:rFonts w:eastAsiaTheme="minorEastAsia"/>
                <w:b/>
                <w:bCs/>
                <w:noProof/>
                <w:sz w:val="20"/>
                <w:szCs w:val="20"/>
              </w:rPr>
              <w:drawing>
                <wp:inline distT="0" distB="0" distL="0" distR="0" wp14:anchorId="1F2781CE" wp14:editId="4E7EFF42">
                  <wp:extent cx="369750" cy="360045"/>
                  <wp:effectExtent l="0" t="0" r="0" b="1905"/>
                  <wp:docPr id="1670504229" name="Picture 1">
                    <a:extLst xmlns:a="http://schemas.openxmlformats.org/drawingml/2006/main">
                      <a:ext uri="{FF2B5EF4-FFF2-40B4-BE49-F238E27FC236}">
                        <a16:creationId xmlns:a16="http://schemas.microsoft.com/office/drawing/2014/main" id="{128C2049-B25C-4E7D-802B-944FEB324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04229" name=""/>
                          <pic:cNvPicPr/>
                        </pic:nvPicPr>
                        <pic:blipFill>
                          <a:blip r:embed="rId29"/>
                          <a:stretch>
                            <a:fillRect/>
                          </a:stretch>
                        </pic:blipFill>
                        <pic:spPr>
                          <a:xfrm>
                            <a:off x="0" y="0"/>
                            <a:ext cx="383400" cy="373337"/>
                          </a:xfrm>
                          <a:prstGeom prst="rect">
                            <a:avLst/>
                          </a:prstGeom>
                        </pic:spPr>
                      </pic:pic>
                    </a:graphicData>
                  </a:graphic>
                </wp:inline>
              </w:drawing>
            </w:r>
          </w:p>
        </w:tc>
      </w:tr>
      <w:tr w:rsidR="00236014" w:rsidRPr="00C614D3" w14:paraId="39C466EE" w14:textId="77777777" w:rsidTr="34048919">
        <w:trPr>
          <w:trHeight w:val="586"/>
        </w:trPr>
        <w:tc>
          <w:tcPr>
            <w:tcW w:w="1443" w:type="dxa"/>
            <w:tcBorders>
              <w:top w:val="single" w:sz="4" w:space="0" w:color="auto"/>
            </w:tcBorders>
            <w:tcMar>
              <w:top w:w="100" w:type="dxa"/>
              <w:left w:w="100" w:type="dxa"/>
              <w:bottom w:w="100" w:type="dxa"/>
              <w:right w:w="100" w:type="dxa"/>
            </w:tcMar>
          </w:tcPr>
          <w:p w14:paraId="22CCD85C" w14:textId="7002F15E" w:rsidR="00236014" w:rsidRPr="00C614D3" w:rsidRDefault="00236014" w:rsidP="3C08AA92">
            <w:pPr>
              <w:widowControl w:val="0"/>
              <w:pBdr>
                <w:top w:val="nil"/>
                <w:left w:val="nil"/>
                <w:bottom w:val="nil"/>
                <w:right w:val="nil"/>
                <w:between w:val="nil"/>
              </w:pBdr>
              <w:spacing w:line="240" w:lineRule="auto"/>
              <w:rPr>
                <w:rFonts w:eastAsiaTheme="minorEastAsia"/>
                <w:b/>
                <w:bCs/>
                <w:sz w:val="18"/>
                <w:szCs w:val="18"/>
              </w:rPr>
            </w:pPr>
            <w:r w:rsidRPr="00C614D3">
              <w:rPr>
                <w:rFonts w:eastAsiaTheme="minorEastAsia"/>
                <w:b/>
                <w:bCs/>
                <w:sz w:val="18"/>
                <w:szCs w:val="18"/>
              </w:rPr>
              <w:t xml:space="preserve">3-4 Skills Progression </w:t>
            </w:r>
          </w:p>
        </w:tc>
        <w:tc>
          <w:tcPr>
            <w:tcW w:w="5088" w:type="dxa"/>
            <w:gridSpan w:val="8"/>
            <w:tcBorders>
              <w:top w:val="single" w:sz="4" w:space="0" w:color="auto"/>
              <w:bottom w:val="single" w:sz="4" w:space="0" w:color="auto"/>
            </w:tcBorders>
            <w:tcMar>
              <w:top w:w="100" w:type="dxa"/>
              <w:left w:w="100" w:type="dxa"/>
              <w:bottom w:w="100" w:type="dxa"/>
              <w:right w:w="100" w:type="dxa"/>
            </w:tcMar>
          </w:tcPr>
          <w:p w14:paraId="68F031FA" w14:textId="77777777" w:rsidR="00236014" w:rsidRPr="00C614D3" w:rsidRDefault="00884551" w:rsidP="00884551">
            <w:pPr>
              <w:numPr>
                <w:ilvl w:val="0"/>
                <w:numId w:val="37"/>
              </w:numPr>
              <w:rPr>
                <w:bCs/>
                <w:noProof/>
                <w:sz w:val="18"/>
                <w:szCs w:val="18"/>
              </w:rPr>
            </w:pPr>
            <w:r w:rsidRPr="00C614D3">
              <w:rPr>
                <w:bCs/>
                <w:noProof/>
                <w:sz w:val="18"/>
                <w:szCs w:val="18"/>
                <w:lang w:val="en-US"/>
              </w:rPr>
              <w:t>To show an interest in using mark making tools.</w:t>
            </w:r>
          </w:p>
          <w:p w14:paraId="3D5DF59A" w14:textId="77777777" w:rsidR="0048462D" w:rsidRPr="00C614D3" w:rsidRDefault="0048462D" w:rsidP="00884551">
            <w:pPr>
              <w:numPr>
                <w:ilvl w:val="0"/>
                <w:numId w:val="37"/>
              </w:numPr>
              <w:rPr>
                <w:bCs/>
                <w:noProof/>
                <w:sz w:val="18"/>
                <w:szCs w:val="18"/>
              </w:rPr>
            </w:pPr>
            <w:r w:rsidRPr="00C614D3">
              <w:rPr>
                <w:bCs/>
                <w:noProof/>
                <w:sz w:val="18"/>
                <w:szCs w:val="18"/>
                <w:lang w:val="en-US"/>
              </w:rPr>
              <w:t>To control a one-handed tool to make marks.</w:t>
            </w:r>
            <w:r w:rsidRPr="00C614D3">
              <w:rPr>
                <w:bCs/>
                <w:noProof/>
                <w:sz w:val="18"/>
                <w:szCs w:val="18"/>
              </w:rPr>
              <w:t> </w:t>
            </w:r>
          </w:p>
          <w:p w14:paraId="55FC2724" w14:textId="7EC29629" w:rsidR="0048462D" w:rsidRPr="00C614D3" w:rsidRDefault="0048462D" w:rsidP="00884551">
            <w:pPr>
              <w:numPr>
                <w:ilvl w:val="0"/>
                <w:numId w:val="37"/>
              </w:numPr>
              <w:rPr>
                <w:bCs/>
                <w:noProof/>
                <w:sz w:val="18"/>
                <w:szCs w:val="18"/>
              </w:rPr>
            </w:pPr>
            <w:r w:rsidRPr="00C614D3">
              <w:rPr>
                <w:bCs/>
                <w:noProof/>
                <w:sz w:val="18"/>
                <w:szCs w:val="18"/>
                <w:lang w:val="en-US"/>
              </w:rPr>
              <w:t>To give meaning to the marks they make.</w:t>
            </w:r>
            <w:r w:rsidRPr="00C614D3">
              <w:rPr>
                <w:bCs/>
                <w:noProof/>
                <w:sz w:val="18"/>
                <w:szCs w:val="18"/>
              </w:rPr>
              <w:t> </w:t>
            </w:r>
          </w:p>
        </w:tc>
        <w:tc>
          <w:tcPr>
            <w:tcW w:w="5108" w:type="dxa"/>
            <w:gridSpan w:val="8"/>
            <w:tcBorders>
              <w:top w:val="single" w:sz="4" w:space="0" w:color="auto"/>
              <w:bottom w:val="single" w:sz="4" w:space="0" w:color="auto"/>
            </w:tcBorders>
            <w:tcMar>
              <w:top w:w="100" w:type="dxa"/>
              <w:left w:w="100" w:type="dxa"/>
              <w:bottom w:w="100" w:type="dxa"/>
              <w:right w:w="100" w:type="dxa"/>
            </w:tcMar>
          </w:tcPr>
          <w:p w14:paraId="54997B75" w14:textId="77777777" w:rsidR="001D3F26" w:rsidRPr="00C614D3" w:rsidRDefault="001D3F26" w:rsidP="001D3F26">
            <w:pPr>
              <w:numPr>
                <w:ilvl w:val="0"/>
                <w:numId w:val="37"/>
              </w:numPr>
              <w:rPr>
                <w:bCs/>
                <w:noProof/>
                <w:sz w:val="18"/>
                <w:szCs w:val="18"/>
              </w:rPr>
            </w:pPr>
            <w:r w:rsidRPr="00C614D3">
              <w:rPr>
                <w:bCs/>
                <w:noProof/>
                <w:sz w:val="18"/>
                <w:szCs w:val="18"/>
                <w:lang w:val="en-US"/>
              </w:rPr>
              <w:t>To show an interest in using mark making tools.</w:t>
            </w:r>
          </w:p>
          <w:p w14:paraId="1F222859" w14:textId="77777777" w:rsidR="001D3F26" w:rsidRPr="00C614D3" w:rsidRDefault="001D3F26" w:rsidP="001D3F26">
            <w:pPr>
              <w:numPr>
                <w:ilvl w:val="0"/>
                <w:numId w:val="37"/>
              </w:numPr>
              <w:rPr>
                <w:bCs/>
                <w:noProof/>
                <w:sz w:val="18"/>
                <w:szCs w:val="18"/>
              </w:rPr>
            </w:pPr>
            <w:r w:rsidRPr="00C614D3">
              <w:rPr>
                <w:bCs/>
                <w:noProof/>
                <w:sz w:val="18"/>
                <w:szCs w:val="18"/>
                <w:lang w:val="en-US"/>
              </w:rPr>
              <w:t>To control a one-handed tool to make marks.</w:t>
            </w:r>
            <w:r w:rsidRPr="00C614D3">
              <w:rPr>
                <w:bCs/>
                <w:noProof/>
                <w:sz w:val="18"/>
                <w:szCs w:val="18"/>
              </w:rPr>
              <w:t> </w:t>
            </w:r>
          </w:p>
          <w:p w14:paraId="6521968D" w14:textId="7C72A6EF" w:rsidR="001D3F26" w:rsidRPr="00C614D3" w:rsidRDefault="001D3F26" w:rsidP="001D3F26">
            <w:pPr>
              <w:pStyle w:val="ListParagraph"/>
              <w:numPr>
                <w:ilvl w:val="0"/>
                <w:numId w:val="37"/>
              </w:numPr>
              <w:rPr>
                <w:noProof/>
                <w:sz w:val="18"/>
                <w:szCs w:val="18"/>
                <w:lang w:val="en-US"/>
              </w:rPr>
            </w:pPr>
            <w:r w:rsidRPr="00C614D3">
              <w:rPr>
                <w:bCs/>
                <w:noProof/>
                <w:sz w:val="18"/>
                <w:szCs w:val="18"/>
                <w:lang w:val="en-US"/>
              </w:rPr>
              <w:t>To give meaning to the marks they make.</w:t>
            </w:r>
            <w:r w:rsidRPr="00C614D3">
              <w:rPr>
                <w:bCs/>
                <w:noProof/>
                <w:sz w:val="18"/>
                <w:szCs w:val="18"/>
              </w:rPr>
              <w:t> </w:t>
            </w:r>
          </w:p>
          <w:p w14:paraId="164A89F6" w14:textId="08D16BCF" w:rsidR="00236014" w:rsidRPr="00C614D3" w:rsidRDefault="005C3A88" w:rsidP="001D3F26">
            <w:pPr>
              <w:pStyle w:val="ListParagraph"/>
              <w:numPr>
                <w:ilvl w:val="0"/>
                <w:numId w:val="37"/>
              </w:numPr>
              <w:rPr>
                <w:noProof/>
                <w:sz w:val="18"/>
                <w:szCs w:val="18"/>
              </w:rPr>
            </w:pPr>
            <w:r w:rsidRPr="00C614D3">
              <w:rPr>
                <w:noProof/>
                <w:sz w:val="18"/>
                <w:szCs w:val="18"/>
                <w:lang w:val="en-US"/>
              </w:rPr>
              <w:t>To draw simple representations.</w:t>
            </w:r>
            <w:r w:rsidRPr="00C614D3">
              <w:rPr>
                <w:noProof/>
                <w:sz w:val="18"/>
                <w:szCs w:val="18"/>
              </w:rPr>
              <w:t> </w:t>
            </w:r>
          </w:p>
          <w:p w14:paraId="7C28466A" w14:textId="61F89EE7" w:rsidR="001D3F26" w:rsidRPr="00C614D3" w:rsidRDefault="001D3F26" w:rsidP="001D3F26">
            <w:pPr>
              <w:pStyle w:val="ListParagraph"/>
              <w:numPr>
                <w:ilvl w:val="0"/>
                <w:numId w:val="37"/>
              </w:numPr>
              <w:rPr>
                <w:noProof/>
                <w:sz w:val="18"/>
                <w:szCs w:val="18"/>
              </w:rPr>
            </w:pPr>
            <w:r w:rsidRPr="00C614D3">
              <w:rPr>
                <w:noProof/>
                <w:sz w:val="18"/>
                <w:szCs w:val="18"/>
                <w:lang w:val="en-US"/>
              </w:rPr>
              <w:t>To use symbols or marks to imitate writing.</w:t>
            </w:r>
            <w:r w:rsidRPr="00C614D3">
              <w:rPr>
                <w:noProof/>
                <w:sz w:val="18"/>
                <w:szCs w:val="18"/>
              </w:rPr>
              <w:t> </w:t>
            </w:r>
          </w:p>
        </w:tc>
        <w:tc>
          <w:tcPr>
            <w:tcW w:w="4689" w:type="dxa"/>
            <w:gridSpan w:val="7"/>
            <w:tcBorders>
              <w:top w:val="single" w:sz="4" w:space="0" w:color="auto"/>
              <w:bottom w:val="single" w:sz="4" w:space="0" w:color="auto"/>
              <w:right w:val="single" w:sz="4" w:space="0" w:color="auto"/>
            </w:tcBorders>
            <w:tcMar>
              <w:top w:w="100" w:type="dxa"/>
              <w:left w:w="100" w:type="dxa"/>
              <w:bottom w:w="100" w:type="dxa"/>
              <w:right w:w="100" w:type="dxa"/>
            </w:tcMar>
          </w:tcPr>
          <w:p w14:paraId="5F2073D8" w14:textId="77777777" w:rsidR="00FF7C38" w:rsidRPr="00C614D3" w:rsidRDefault="00FF7C38" w:rsidP="00FF7C38">
            <w:pPr>
              <w:numPr>
                <w:ilvl w:val="0"/>
                <w:numId w:val="41"/>
              </w:numPr>
              <w:rPr>
                <w:rFonts w:eastAsiaTheme="minorEastAsia"/>
                <w:noProof/>
                <w:sz w:val="18"/>
                <w:szCs w:val="18"/>
              </w:rPr>
            </w:pPr>
            <w:r w:rsidRPr="00C614D3">
              <w:rPr>
                <w:rFonts w:eastAsiaTheme="minorEastAsia"/>
                <w:noProof/>
                <w:sz w:val="18"/>
                <w:szCs w:val="18"/>
                <w:lang w:val="en-US"/>
              </w:rPr>
              <w:t>Use some of their print and letter knowledge in their early writing. For example: writing a pretend shopping list that starts at the top of the page; write ‘m’ for mummy.</w:t>
            </w:r>
            <w:r w:rsidRPr="00C614D3">
              <w:rPr>
                <w:rFonts w:eastAsiaTheme="minorEastAsia"/>
                <w:noProof/>
                <w:sz w:val="18"/>
                <w:szCs w:val="18"/>
              </w:rPr>
              <w:t> </w:t>
            </w:r>
          </w:p>
          <w:p w14:paraId="7B090E97" w14:textId="77777777" w:rsidR="00FF7C38" w:rsidRPr="00C614D3" w:rsidRDefault="00FF7C38" w:rsidP="00FF7C38">
            <w:pPr>
              <w:numPr>
                <w:ilvl w:val="0"/>
                <w:numId w:val="28"/>
              </w:numPr>
              <w:rPr>
                <w:rFonts w:eastAsiaTheme="minorEastAsia"/>
                <w:noProof/>
                <w:sz w:val="18"/>
                <w:szCs w:val="18"/>
              </w:rPr>
            </w:pPr>
            <w:r w:rsidRPr="00C614D3">
              <w:rPr>
                <w:rFonts w:eastAsiaTheme="minorEastAsia"/>
                <w:noProof/>
                <w:sz w:val="18"/>
                <w:szCs w:val="18"/>
                <w:lang w:val="en-US"/>
              </w:rPr>
              <w:t>Write some or all of their name.</w:t>
            </w:r>
            <w:r w:rsidRPr="00C614D3">
              <w:rPr>
                <w:rFonts w:eastAsiaTheme="minorEastAsia"/>
                <w:noProof/>
                <w:sz w:val="18"/>
                <w:szCs w:val="18"/>
              </w:rPr>
              <w:t> </w:t>
            </w:r>
          </w:p>
          <w:p w14:paraId="2676E1E2" w14:textId="606EB2EE" w:rsidR="00236014" w:rsidRPr="00C614D3" w:rsidRDefault="00FF7C38" w:rsidP="00E65B61">
            <w:pPr>
              <w:numPr>
                <w:ilvl w:val="0"/>
                <w:numId w:val="15"/>
              </w:numPr>
              <w:rPr>
                <w:rFonts w:eastAsiaTheme="minorEastAsia"/>
                <w:noProof/>
                <w:sz w:val="18"/>
                <w:szCs w:val="18"/>
              </w:rPr>
            </w:pPr>
            <w:r w:rsidRPr="00C614D3">
              <w:rPr>
                <w:rFonts w:eastAsiaTheme="minorEastAsia"/>
                <w:noProof/>
                <w:sz w:val="18"/>
                <w:szCs w:val="18"/>
                <w:lang w:val="en-US"/>
              </w:rPr>
              <w:t>Write some letters accurately.</w:t>
            </w:r>
            <w:r w:rsidRPr="00C614D3">
              <w:rPr>
                <w:rFonts w:eastAsiaTheme="minorEastAsia"/>
                <w:noProof/>
                <w:sz w:val="18"/>
                <w:szCs w:val="18"/>
              </w:rPr>
              <w:t> </w:t>
            </w:r>
          </w:p>
        </w:tc>
      </w:tr>
      <w:tr w:rsidR="00AE5A15" w:rsidRPr="00C614D3" w14:paraId="1ECABBA6" w14:textId="77777777" w:rsidTr="34048919">
        <w:trPr>
          <w:trHeight w:val="599"/>
        </w:trPr>
        <w:tc>
          <w:tcPr>
            <w:tcW w:w="1443" w:type="dxa"/>
            <w:tcBorders>
              <w:top w:val="single" w:sz="4" w:space="0" w:color="auto"/>
              <w:bottom w:val="single" w:sz="4" w:space="0" w:color="auto"/>
            </w:tcBorders>
            <w:tcMar>
              <w:top w:w="100" w:type="dxa"/>
              <w:left w:w="100" w:type="dxa"/>
              <w:bottom w:w="100" w:type="dxa"/>
              <w:right w:w="100" w:type="dxa"/>
            </w:tcMar>
          </w:tcPr>
          <w:p w14:paraId="5F36001D" w14:textId="72BF9664" w:rsidR="00AE5A15" w:rsidRPr="00C614D3" w:rsidRDefault="0043112E" w:rsidP="3C08AA92">
            <w:pPr>
              <w:widowControl w:val="0"/>
              <w:pBdr>
                <w:top w:val="nil"/>
                <w:left w:val="nil"/>
                <w:bottom w:val="nil"/>
                <w:right w:val="nil"/>
                <w:between w:val="nil"/>
              </w:pBdr>
              <w:spacing w:line="240" w:lineRule="auto"/>
              <w:rPr>
                <w:rFonts w:eastAsiaTheme="minorEastAsia"/>
                <w:b/>
                <w:bCs/>
                <w:sz w:val="18"/>
                <w:szCs w:val="18"/>
              </w:rPr>
            </w:pPr>
            <w:r w:rsidRPr="00C614D3">
              <w:rPr>
                <w:rFonts w:eastAsiaTheme="minorEastAsia"/>
                <w:b/>
                <w:bCs/>
                <w:sz w:val="18"/>
                <w:szCs w:val="18"/>
              </w:rPr>
              <w:t xml:space="preserve">EYFS </w:t>
            </w:r>
            <w:r w:rsidR="00AE5A15" w:rsidRPr="00C614D3">
              <w:rPr>
                <w:rFonts w:eastAsiaTheme="minorEastAsia"/>
                <w:b/>
                <w:bCs/>
                <w:sz w:val="18"/>
                <w:szCs w:val="18"/>
              </w:rPr>
              <w:t>Writing Skills Progression</w:t>
            </w:r>
          </w:p>
        </w:tc>
        <w:tc>
          <w:tcPr>
            <w:tcW w:w="2694" w:type="dxa"/>
            <w:gridSpan w:val="5"/>
            <w:tcBorders>
              <w:top w:val="single" w:sz="4" w:space="0" w:color="auto"/>
              <w:bottom w:val="single" w:sz="4" w:space="0" w:color="auto"/>
              <w:right w:val="single" w:sz="4" w:space="0" w:color="auto"/>
            </w:tcBorders>
            <w:tcMar>
              <w:top w:w="100" w:type="dxa"/>
              <w:left w:w="100" w:type="dxa"/>
              <w:bottom w:w="100" w:type="dxa"/>
              <w:right w:w="100" w:type="dxa"/>
            </w:tcMar>
          </w:tcPr>
          <w:p w14:paraId="4ACF9291" w14:textId="77777777" w:rsidR="003861A7" w:rsidRPr="00C614D3" w:rsidRDefault="003861A7" w:rsidP="000A1941">
            <w:pPr>
              <w:pStyle w:val="ListParagraph"/>
              <w:numPr>
                <w:ilvl w:val="0"/>
                <w:numId w:val="35"/>
              </w:numPr>
              <w:rPr>
                <w:sz w:val="18"/>
                <w:szCs w:val="18"/>
                <w:lang w:eastAsia="en-US"/>
              </w:rPr>
            </w:pPr>
            <w:r w:rsidRPr="00C614D3">
              <w:rPr>
                <w:sz w:val="18"/>
                <w:szCs w:val="18"/>
                <w:lang w:eastAsia="en-US"/>
              </w:rPr>
              <w:t>To hear and say the initial sound in words. </w:t>
            </w:r>
          </w:p>
          <w:p w14:paraId="1836B3B9" w14:textId="77777777" w:rsidR="003861A7" w:rsidRPr="00C614D3" w:rsidRDefault="003861A7" w:rsidP="000A1941">
            <w:pPr>
              <w:pStyle w:val="ListParagraph"/>
              <w:numPr>
                <w:ilvl w:val="0"/>
                <w:numId w:val="35"/>
              </w:numPr>
              <w:rPr>
                <w:sz w:val="18"/>
                <w:szCs w:val="18"/>
                <w:lang w:eastAsia="en-US"/>
              </w:rPr>
            </w:pPr>
            <w:r w:rsidRPr="00C614D3">
              <w:rPr>
                <w:sz w:val="18"/>
                <w:szCs w:val="18"/>
                <w:lang w:val="en-US" w:eastAsia="en-US"/>
              </w:rPr>
              <w:t>To begin</w:t>
            </w:r>
            <w:r w:rsidRPr="00C614D3">
              <w:rPr>
                <w:sz w:val="18"/>
                <w:szCs w:val="18"/>
                <w:lang w:eastAsia="en-US"/>
              </w:rPr>
              <w:t> </w:t>
            </w:r>
          </w:p>
          <w:p w14:paraId="05997B08" w14:textId="77777777" w:rsidR="003861A7" w:rsidRPr="00C614D3" w:rsidRDefault="003861A7" w:rsidP="006D77C0">
            <w:pPr>
              <w:ind w:left="360"/>
              <w:rPr>
                <w:sz w:val="18"/>
                <w:szCs w:val="18"/>
                <w:lang w:eastAsia="en-US"/>
              </w:rPr>
            </w:pPr>
            <w:r w:rsidRPr="00C614D3">
              <w:rPr>
                <w:sz w:val="18"/>
                <w:szCs w:val="18"/>
                <w:lang w:eastAsia="en-US"/>
              </w:rPr>
              <w:t>to write the initial sound in a word. </w:t>
            </w:r>
          </w:p>
          <w:p w14:paraId="6C118592" w14:textId="77777777" w:rsidR="003861A7" w:rsidRPr="00C614D3" w:rsidRDefault="003861A7" w:rsidP="000A1941">
            <w:pPr>
              <w:pStyle w:val="ListParagraph"/>
              <w:numPr>
                <w:ilvl w:val="0"/>
                <w:numId w:val="18"/>
              </w:numPr>
              <w:rPr>
                <w:sz w:val="18"/>
                <w:szCs w:val="18"/>
                <w:lang w:eastAsia="en-US"/>
              </w:rPr>
            </w:pPr>
            <w:r w:rsidRPr="00C614D3">
              <w:rPr>
                <w:sz w:val="18"/>
                <w:szCs w:val="18"/>
                <w:lang w:val="en-US" w:eastAsia="en-US"/>
              </w:rPr>
              <w:t>To begin to segment the</w:t>
            </w:r>
            <w:r w:rsidRPr="00C614D3">
              <w:rPr>
                <w:sz w:val="18"/>
                <w:szCs w:val="18"/>
                <w:lang w:eastAsia="en-US"/>
              </w:rPr>
              <w:t> </w:t>
            </w:r>
          </w:p>
          <w:p w14:paraId="773E1D8F" w14:textId="77777777" w:rsidR="003861A7" w:rsidRPr="00C614D3" w:rsidRDefault="003861A7" w:rsidP="006D77C0">
            <w:pPr>
              <w:ind w:left="360"/>
              <w:rPr>
                <w:sz w:val="18"/>
                <w:szCs w:val="18"/>
                <w:lang w:eastAsia="en-US"/>
              </w:rPr>
            </w:pPr>
            <w:r w:rsidRPr="00C614D3">
              <w:rPr>
                <w:sz w:val="18"/>
                <w:szCs w:val="18"/>
                <w:lang w:eastAsia="en-US"/>
              </w:rPr>
              <w:t>sounds in words. </w:t>
            </w:r>
          </w:p>
          <w:p w14:paraId="2500E9F7" w14:textId="77777777" w:rsidR="003861A7" w:rsidRPr="00C614D3" w:rsidRDefault="003861A7" w:rsidP="000A1941">
            <w:pPr>
              <w:pStyle w:val="ListParagraph"/>
              <w:numPr>
                <w:ilvl w:val="0"/>
                <w:numId w:val="18"/>
              </w:numPr>
              <w:rPr>
                <w:sz w:val="18"/>
                <w:szCs w:val="18"/>
                <w:lang w:eastAsia="en-US"/>
              </w:rPr>
            </w:pPr>
            <w:r w:rsidRPr="00C614D3">
              <w:rPr>
                <w:sz w:val="18"/>
                <w:szCs w:val="18"/>
                <w:lang w:val="en-US" w:eastAsia="en-US"/>
              </w:rPr>
              <w:t>To orally</w:t>
            </w:r>
            <w:r w:rsidRPr="00C614D3">
              <w:rPr>
                <w:sz w:val="18"/>
                <w:szCs w:val="18"/>
                <w:lang w:eastAsia="en-US"/>
              </w:rPr>
              <w:t> </w:t>
            </w:r>
          </w:p>
          <w:p w14:paraId="2F1C7BAD" w14:textId="77777777" w:rsidR="003861A7" w:rsidRPr="00C614D3" w:rsidRDefault="003861A7" w:rsidP="006D77C0">
            <w:pPr>
              <w:ind w:left="360"/>
              <w:rPr>
                <w:sz w:val="18"/>
                <w:szCs w:val="18"/>
                <w:lang w:eastAsia="en-US"/>
              </w:rPr>
            </w:pPr>
            <w:r w:rsidRPr="00C614D3">
              <w:rPr>
                <w:sz w:val="18"/>
                <w:szCs w:val="18"/>
                <w:lang w:eastAsia="en-US"/>
              </w:rPr>
              <w:lastRenderedPageBreak/>
              <w:t>segment the sounds in words. </w:t>
            </w:r>
          </w:p>
          <w:p w14:paraId="3636B12A" w14:textId="508649F1" w:rsidR="00AE5A15" w:rsidRPr="00C614D3" w:rsidRDefault="00AE5A15" w:rsidP="00837164">
            <w:pPr>
              <w:rPr>
                <w:sz w:val="18"/>
                <w:szCs w:val="18"/>
                <w:lang w:val="en-US" w:eastAsia="en-US"/>
              </w:rPr>
            </w:pPr>
          </w:p>
        </w:tc>
        <w:tc>
          <w:tcPr>
            <w:tcW w:w="2394" w:type="dxa"/>
            <w:gridSpan w:val="3"/>
            <w:tcBorders>
              <w:top w:val="single" w:sz="4" w:space="0" w:color="auto"/>
              <w:left w:val="single" w:sz="4" w:space="0" w:color="auto"/>
              <w:bottom w:val="single" w:sz="4" w:space="0" w:color="auto"/>
            </w:tcBorders>
          </w:tcPr>
          <w:p w14:paraId="1DD1875A" w14:textId="77777777" w:rsidR="002B45FC" w:rsidRPr="00C614D3" w:rsidRDefault="002B45FC" w:rsidP="000A1941">
            <w:pPr>
              <w:pStyle w:val="ListParagraph"/>
              <w:numPr>
                <w:ilvl w:val="0"/>
                <w:numId w:val="18"/>
              </w:numPr>
              <w:rPr>
                <w:sz w:val="18"/>
                <w:szCs w:val="18"/>
                <w:lang w:eastAsia="en-US"/>
              </w:rPr>
            </w:pPr>
            <w:r w:rsidRPr="00C614D3">
              <w:rPr>
                <w:sz w:val="18"/>
                <w:szCs w:val="18"/>
                <w:lang w:val="en-US" w:eastAsia="en-US"/>
              </w:rPr>
              <w:lastRenderedPageBreak/>
              <w:t>To segment the sounds in words to spell/write (with a pencil/paper or magnetic boards)</w:t>
            </w:r>
            <w:r w:rsidRPr="00C614D3">
              <w:rPr>
                <w:sz w:val="18"/>
                <w:szCs w:val="18"/>
                <w:lang w:eastAsia="en-US"/>
              </w:rPr>
              <w:t> </w:t>
            </w:r>
          </w:p>
          <w:p w14:paraId="0A42431E" w14:textId="77777777" w:rsidR="002B45FC" w:rsidRPr="00C614D3" w:rsidRDefault="002B45FC" w:rsidP="002B45FC">
            <w:pPr>
              <w:rPr>
                <w:sz w:val="18"/>
                <w:szCs w:val="18"/>
                <w:lang w:eastAsia="en-US"/>
              </w:rPr>
            </w:pPr>
            <w:r w:rsidRPr="00C614D3">
              <w:rPr>
                <w:sz w:val="18"/>
                <w:szCs w:val="18"/>
                <w:lang w:eastAsia="en-US"/>
              </w:rPr>
              <w:t> </w:t>
            </w:r>
          </w:p>
          <w:p w14:paraId="4E896B6E" w14:textId="77777777" w:rsidR="00AE5A15" w:rsidRPr="00C614D3" w:rsidRDefault="00AE5A15" w:rsidP="00837164">
            <w:pPr>
              <w:rPr>
                <w:sz w:val="18"/>
                <w:szCs w:val="18"/>
                <w:lang w:val="en-US" w:eastAsia="en-US"/>
              </w:rPr>
            </w:pPr>
          </w:p>
        </w:tc>
        <w:tc>
          <w:tcPr>
            <w:tcW w:w="2470" w:type="dxa"/>
            <w:gridSpan w:val="3"/>
            <w:tcBorders>
              <w:top w:val="single" w:sz="4" w:space="0" w:color="auto"/>
              <w:bottom w:val="single" w:sz="4" w:space="0" w:color="auto"/>
              <w:right w:val="single" w:sz="4" w:space="0" w:color="auto"/>
            </w:tcBorders>
            <w:tcMar>
              <w:top w:w="100" w:type="dxa"/>
              <w:left w:w="100" w:type="dxa"/>
              <w:bottom w:w="100" w:type="dxa"/>
              <w:right w:w="100" w:type="dxa"/>
            </w:tcMar>
          </w:tcPr>
          <w:p w14:paraId="0C72792E" w14:textId="6E97BF0E" w:rsidR="00AE5A15" w:rsidRPr="00C614D3" w:rsidRDefault="00AE5A15" w:rsidP="000A1941">
            <w:pPr>
              <w:pStyle w:val="TableParagraph"/>
              <w:numPr>
                <w:ilvl w:val="0"/>
                <w:numId w:val="18"/>
              </w:numPr>
              <w:spacing w:line="181" w:lineRule="exact"/>
              <w:rPr>
                <w:rFonts w:ascii="Arial" w:hAnsi="Arial" w:cs="Arial"/>
                <w:sz w:val="18"/>
                <w:szCs w:val="18"/>
                <w:lang w:val="en-GB"/>
              </w:rPr>
            </w:pPr>
            <w:r w:rsidRPr="00C614D3">
              <w:rPr>
                <w:rFonts w:ascii="Arial" w:hAnsi="Arial" w:cs="Arial"/>
                <w:sz w:val="18"/>
                <w:szCs w:val="18"/>
              </w:rPr>
              <w:t>To begin to make</w:t>
            </w:r>
            <w:r w:rsidRPr="00C614D3">
              <w:rPr>
                <w:rFonts w:ascii="Arial" w:hAnsi="Arial" w:cs="Arial"/>
                <w:sz w:val="18"/>
                <w:szCs w:val="18"/>
                <w:lang w:val="en-GB"/>
              </w:rPr>
              <w:t> </w:t>
            </w:r>
          </w:p>
          <w:p w14:paraId="1E9FA1E8" w14:textId="77777777" w:rsidR="00AE5A15" w:rsidRPr="00C614D3" w:rsidRDefault="00AE5A15" w:rsidP="00AE5A15">
            <w:pPr>
              <w:pStyle w:val="TableParagraph"/>
              <w:spacing w:line="181" w:lineRule="exact"/>
              <w:rPr>
                <w:rFonts w:ascii="Arial" w:hAnsi="Arial" w:cs="Arial"/>
                <w:sz w:val="18"/>
                <w:szCs w:val="18"/>
                <w:lang w:val="en-GB"/>
              </w:rPr>
            </w:pPr>
            <w:r w:rsidRPr="00C614D3">
              <w:rPr>
                <w:rFonts w:ascii="Arial" w:hAnsi="Arial" w:cs="Arial"/>
                <w:sz w:val="18"/>
                <w:szCs w:val="18"/>
                <w:lang w:val="en-GB"/>
              </w:rPr>
              <w:t>phonetically plausible attempts at spelling words. </w:t>
            </w:r>
          </w:p>
          <w:p w14:paraId="6D130859" w14:textId="77777777" w:rsidR="00AE5A15" w:rsidRPr="00C614D3" w:rsidRDefault="00AE5A15" w:rsidP="00AE5A15">
            <w:pPr>
              <w:pStyle w:val="TableParagraph"/>
              <w:spacing w:line="181" w:lineRule="exact"/>
              <w:rPr>
                <w:rFonts w:ascii="Arial" w:hAnsi="Arial" w:cs="Arial"/>
                <w:sz w:val="18"/>
                <w:szCs w:val="18"/>
                <w:lang w:val="en-GB"/>
              </w:rPr>
            </w:pPr>
            <w:r w:rsidRPr="00C614D3">
              <w:rPr>
                <w:rFonts w:ascii="Arial" w:hAnsi="Arial" w:cs="Arial"/>
                <w:sz w:val="18"/>
                <w:szCs w:val="18"/>
                <w:lang w:val="en-GB"/>
              </w:rPr>
              <w:t> </w:t>
            </w:r>
          </w:p>
          <w:p w14:paraId="12D7F9FC" w14:textId="43459FD3" w:rsidR="00AE5A15" w:rsidRPr="00C614D3" w:rsidRDefault="00AE5A15" w:rsidP="00837164">
            <w:pPr>
              <w:pStyle w:val="TableParagraph"/>
              <w:spacing w:line="181" w:lineRule="exact"/>
              <w:rPr>
                <w:rFonts w:ascii="Arial" w:hAnsi="Arial" w:cs="Arial"/>
                <w:sz w:val="18"/>
                <w:szCs w:val="18"/>
              </w:rPr>
            </w:pPr>
          </w:p>
        </w:tc>
        <w:tc>
          <w:tcPr>
            <w:tcW w:w="2638" w:type="dxa"/>
            <w:gridSpan w:val="5"/>
            <w:tcBorders>
              <w:top w:val="single" w:sz="4" w:space="0" w:color="auto"/>
              <w:left w:val="single" w:sz="4" w:space="0" w:color="auto"/>
              <w:bottom w:val="single" w:sz="4" w:space="0" w:color="auto"/>
            </w:tcBorders>
          </w:tcPr>
          <w:p w14:paraId="662A46CD" w14:textId="77777777" w:rsidR="00AE5A15" w:rsidRPr="00C614D3" w:rsidRDefault="00AE5A15" w:rsidP="000A1941">
            <w:pPr>
              <w:pStyle w:val="TableParagraph"/>
              <w:numPr>
                <w:ilvl w:val="0"/>
                <w:numId w:val="6"/>
              </w:numPr>
              <w:spacing w:line="181" w:lineRule="exact"/>
              <w:rPr>
                <w:rFonts w:ascii="Arial" w:hAnsi="Arial" w:cs="Arial"/>
                <w:sz w:val="18"/>
                <w:szCs w:val="18"/>
                <w:lang w:val="en-GB"/>
              </w:rPr>
            </w:pPr>
            <w:r w:rsidRPr="00C614D3">
              <w:rPr>
                <w:rFonts w:ascii="Arial" w:hAnsi="Arial" w:cs="Arial"/>
                <w:sz w:val="18"/>
                <w:szCs w:val="18"/>
              </w:rPr>
              <w:t>To make phonetically plausible attempts at spelling words including the use of some digraphs and trigraphs.</w:t>
            </w:r>
            <w:r w:rsidRPr="00C614D3">
              <w:rPr>
                <w:rFonts w:ascii="Arial" w:hAnsi="Arial" w:cs="Arial"/>
                <w:sz w:val="18"/>
                <w:szCs w:val="18"/>
                <w:lang w:val="en-GB"/>
              </w:rPr>
              <w:t> </w:t>
            </w:r>
          </w:p>
          <w:p w14:paraId="7EEB1121" w14:textId="77777777" w:rsidR="00AE5A15" w:rsidRPr="00C614D3" w:rsidRDefault="00AE5A15" w:rsidP="000A1941">
            <w:pPr>
              <w:pStyle w:val="TableParagraph"/>
              <w:numPr>
                <w:ilvl w:val="0"/>
                <w:numId w:val="6"/>
              </w:numPr>
              <w:spacing w:line="181" w:lineRule="exact"/>
              <w:rPr>
                <w:rFonts w:ascii="Arial" w:hAnsi="Arial" w:cs="Arial"/>
                <w:sz w:val="18"/>
                <w:szCs w:val="18"/>
                <w:lang w:val="en-GB"/>
              </w:rPr>
            </w:pPr>
            <w:r w:rsidRPr="00C614D3">
              <w:rPr>
                <w:rFonts w:ascii="Arial" w:hAnsi="Arial" w:cs="Arial"/>
                <w:sz w:val="18"/>
                <w:szCs w:val="18"/>
              </w:rPr>
              <w:t>To write short captions with words with known GPC’s and common exception words.</w:t>
            </w:r>
            <w:r w:rsidRPr="00C614D3">
              <w:rPr>
                <w:rFonts w:ascii="Arial" w:hAnsi="Arial" w:cs="Arial"/>
                <w:sz w:val="18"/>
                <w:szCs w:val="18"/>
                <w:lang w:val="en-GB"/>
              </w:rPr>
              <w:t> </w:t>
            </w:r>
          </w:p>
          <w:p w14:paraId="1AFD21AA" w14:textId="77777777" w:rsidR="00AE5A15" w:rsidRPr="00C614D3" w:rsidRDefault="00AE5A15" w:rsidP="00E014F5">
            <w:pPr>
              <w:pStyle w:val="TableParagraph"/>
              <w:spacing w:line="181" w:lineRule="exact"/>
              <w:rPr>
                <w:rFonts w:ascii="Arial" w:hAnsi="Arial" w:cs="Arial"/>
                <w:sz w:val="18"/>
                <w:szCs w:val="18"/>
                <w:lang w:val="en-GB"/>
              </w:rPr>
            </w:pPr>
            <w:r w:rsidRPr="00C614D3">
              <w:rPr>
                <w:rFonts w:ascii="Arial" w:hAnsi="Arial" w:cs="Arial"/>
                <w:sz w:val="18"/>
                <w:szCs w:val="18"/>
                <w:lang w:val="en-GB"/>
              </w:rPr>
              <w:t> </w:t>
            </w:r>
          </w:p>
          <w:p w14:paraId="7C014834" w14:textId="77777777" w:rsidR="00AE5A15" w:rsidRPr="00C614D3" w:rsidRDefault="00AE5A15" w:rsidP="00E014F5">
            <w:pPr>
              <w:pStyle w:val="TableParagraph"/>
              <w:spacing w:line="181" w:lineRule="exact"/>
              <w:rPr>
                <w:rFonts w:ascii="Arial" w:hAnsi="Arial" w:cs="Arial"/>
                <w:sz w:val="18"/>
                <w:szCs w:val="18"/>
                <w:lang w:val="en-GB"/>
              </w:rPr>
            </w:pPr>
            <w:r w:rsidRPr="00C614D3">
              <w:rPr>
                <w:rFonts w:ascii="Arial" w:hAnsi="Arial" w:cs="Arial"/>
                <w:sz w:val="18"/>
                <w:szCs w:val="18"/>
                <w:lang w:val="en-GB"/>
              </w:rPr>
              <w:t> </w:t>
            </w:r>
          </w:p>
          <w:p w14:paraId="49385453" w14:textId="77777777" w:rsidR="00AE5A15" w:rsidRPr="00C614D3" w:rsidRDefault="00AE5A15" w:rsidP="008C4848">
            <w:pPr>
              <w:pStyle w:val="TableParagraph"/>
              <w:spacing w:line="181" w:lineRule="exact"/>
              <w:rPr>
                <w:rFonts w:ascii="Arial" w:hAnsi="Arial" w:cs="Arial"/>
                <w:sz w:val="18"/>
                <w:szCs w:val="18"/>
              </w:rPr>
            </w:pPr>
          </w:p>
        </w:tc>
        <w:tc>
          <w:tcPr>
            <w:tcW w:w="2532" w:type="dxa"/>
            <w:gridSpan w:val="3"/>
            <w:tcBorders>
              <w:top w:val="single" w:sz="4" w:space="0" w:color="auto"/>
              <w:bottom w:val="single" w:sz="4" w:space="0" w:color="auto"/>
              <w:right w:val="single" w:sz="4" w:space="0" w:color="auto"/>
            </w:tcBorders>
            <w:tcMar>
              <w:top w:w="100" w:type="dxa"/>
              <w:left w:w="100" w:type="dxa"/>
              <w:bottom w:w="100" w:type="dxa"/>
              <w:right w:w="100" w:type="dxa"/>
            </w:tcMar>
          </w:tcPr>
          <w:p w14:paraId="7F97883A" w14:textId="309E6FEB" w:rsidR="00AE5A15" w:rsidRPr="00C614D3" w:rsidRDefault="00AE5A15" w:rsidP="000A1941">
            <w:pPr>
              <w:pStyle w:val="TableParagraph"/>
              <w:numPr>
                <w:ilvl w:val="0"/>
                <w:numId w:val="6"/>
              </w:numPr>
              <w:spacing w:line="181" w:lineRule="exact"/>
              <w:rPr>
                <w:rFonts w:ascii="Arial" w:hAnsi="Arial" w:cs="Arial"/>
                <w:sz w:val="18"/>
                <w:szCs w:val="18"/>
                <w:lang w:val="en-GB"/>
              </w:rPr>
            </w:pPr>
            <w:r w:rsidRPr="00C614D3">
              <w:rPr>
                <w:rFonts w:ascii="Arial" w:hAnsi="Arial" w:cs="Arial"/>
                <w:sz w:val="18"/>
                <w:szCs w:val="18"/>
              </w:rPr>
              <w:t>To write short sentences with words with known GPC’s and common exception words.</w:t>
            </w:r>
            <w:r w:rsidRPr="00C614D3">
              <w:rPr>
                <w:rFonts w:ascii="Arial" w:hAnsi="Arial" w:cs="Arial"/>
                <w:sz w:val="18"/>
                <w:szCs w:val="18"/>
                <w:lang w:val="en-GB"/>
              </w:rPr>
              <w:t> </w:t>
            </w:r>
          </w:p>
          <w:p w14:paraId="73520E08" w14:textId="77777777" w:rsidR="00AE5A15" w:rsidRPr="00C614D3" w:rsidRDefault="00AE5A15" w:rsidP="005C7AA8">
            <w:pPr>
              <w:pStyle w:val="TableParagraph"/>
              <w:spacing w:line="181" w:lineRule="exact"/>
              <w:rPr>
                <w:rFonts w:ascii="Arial" w:hAnsi="Arial" w:cs="Arial"/>
                <w:sz w:val="18"/>
                <w:szCs w:val="18"/>
                <w:lang w:val="en-GB"/>
              </w:rPr>
            </w:pPr>
            <w:r w:rsidRPr="00C614D3">
              <w:rPr>
                <w:rFonts w:ascii="Arial" w:hAnsi="Arial" w:cs="Arial"/>
                <w:sz w:val="18"/>
                <w:szCs w:val="18"/>
                <w:lang w:val="en-GB"/>
              </w:rPr>
              <w:t> </w:t>
            </w:r>
          </w:p>
          <w:p w14:paraId="2DF1431E" w14:textId="32C59AB1" w:rsidR="00AE5A15" w:rsidRPr="00C614D3" w:rsidRDefault="00AE5A15" w:rsidP="005C7AA8">
            <w:pPr>
              <w:pStyle w:val="TableParagraph"/>
              <w:spacing w:line="181" w:lineRule="exact"/>
              <w:rPr>
                <w:rFonts w:ascii="Arial" w:hAnsi="Arial" w:cs="Arial"/>
                <w:sz w:val="18"/>
                <w:szCs w:val="18"/>
                <w:lang w:val="en-GB"/>
              </w:rPr>
            </w:pPr>
          </w:p>
          <w:p w14:paraId="77F72F98" w14:textId="1D4FE3FB" w:rsidR="00AE5A15" w:rsidRPr="00C614D3" w:rsidRDefault="00AE5A15" w:rsidP="002A7962">
            <w:pPr>
              <w:pStyle w:val="TableParagraph"/>
              <w:spacing w:line="181" w:lineRule="exact"/>
              <w:rPr>
                <w:rFonts w:ascii="Arial" w:hAnsi="Arial" w:cs="Arial"/>
                <w:sz w:val="18"/>
                <w:szCs w:val="18"/>
              </w:rPr>
            </w:pPr>
          </w:p>
        </w:tc>
        <w:tc>
          <w:tcPr>
            <w:tcW w:w="2157" w:type="dxa"/>
            <w:gridSpan w:val="4"/>
            <w:tcBorders>
              <w:top w:val="single" w:sz="4" w:space="0" w:color="auto"/>
              <w:left w:val="single" w:sz="4" w:space="0" w:color="auto"/>
              <w:bottom w:val="single" w:sz="4" w:space="0" w:color="auto"/>
              <w:right w:val="single" w:sz="4" w:space="0" w:color="auto"/>
            </w:tcBorders>
          </w:tcPr>
          <w:p w14:paraId="5B2C000B" w14:textId="77777777" w:rsidR="00AE5A15" w:rsidRPr="00C614D3" w:rsidRDefault="00AE5A15" w:rsidP="00F46B37">
            <w:pPr>
              <w:pStyle w:val="TableParagraph"/>
              <w:tabs>
                <w:tab w:val="left" w:pos="829"/>
              </w:tabs>
              <w:spacing w:line="258" w:lineRule="exact"/>
              <w:rPr>
                <w:rFonts w:ascii="Arial" w:hAnsi="Arial" w:cs="Arial"/>
                <w:b/>
                <w:bCs/>
                <w:i/>
                <w:iCs/>
                <w:sz w:val="18"/>
                <w:szCs w:val="18"/>
              </w:rPr>
            </w:pPr>
            <w:r w:rsidRPr="00C614D3">
              <w:rPr>
                <w:rFonts w:ascii="Arial" w:hAnsi="Arial" w:cs="Arial"/>
                <w:b/>
                <w:bCs/>
                <w:i/>
                <w:iCs/>
                <w:sz w:val="18"/>
                <w:szCs w:val="18"/>
              </w:rPr>
              <w:t>ELG:</w:t>
            </w:r>
          </w:p>
          <w:p w14:paraId="772129C8" w14:textId="231E4439" w:rsidR="00AE5A15" w:rsidRPr="00C614D3" w:rsidRDefault="00AE5A15" w:rsidP="00F46B37">
            <w:pPr>
              <w:pStyle w:val="TableParagraph"/>
              <w:tabs>
                <w:tab w:val="left" w:pos="829"/>
              </w:tabs>
              <w:spacing w:line="258" w:lineRule="exact"/>
              <w:rPr>
                <w:rFonts w:ascii="Arial" w:hAnsi="Arial" w:cs="Arial"/>
                <w:b/>
                <w:bCs/>
                <w:i/>
                <w:iCs/>
                <w:sz w:val="18"/>
                <w:szCs w:val="18"/>
              </w:rPr>
            </w:pPr>
            <w:r w:rsidRPr="00C614D3">
              <w:rPr>
                <w:rFonts w:ascii="Arial" w:hAnsi="Arial" w:cs="Arial"/>
                <w:b/>
                <w:bCs/>
                <w:i/>
                <w:iCs/>
                <w:sz w:val="18"/>
                <w:szCs w:val="18"/>
              </w:rPr>
              <w:t>Form</w:t>
            </w:r>
            <w:r w:rsidRPr="00C614D3">
              <w:rPr>
                <w:rFonts w:ascii="Arial" w:hAnsi="Arial" w:cs="Arial"/>
                <w:b/>
                <w:bCs/>
                <w:i/>
                <w:iCs/>
                <w:spacing w:val="-6"/>
                <w:sz w:val="18"/>
                <w:szCs w:val="18"/>
              </w:rPr>
              <w:t xml:space="preserve"> </w:t>
            </w:r>
            <w:r w:rsidRPr="00C614D3">
              <w:rPr>
                <w:rFonts w:ascii="Arial" w:hAnsi="Arial" w:cs="Arial"/>
                <w:b/>
                <w:bCs/>
                <w:i/>
                <w:iCs/>
                <w:sz w:val="18"/>
                <w:szCs w:val="18"/>
              </w:rPr>
              <w:t>lower-case</w:t>
            </w:r>
            <w:r w:rsidRPr="00C614D3">
              <w:rPr>
                <w:rFonts w:ascii="Arial" w:hAnsi="Arial" w:cs="Arial"/>
                <w:b/>
                <w:bCs/>
                <w:i/>
                <w:iCs/>
                <w:spacing w:val="-4"/>
                <w:sz w:val="18"/>
                <w:szCs w:val="18"/>
              </w:rPr>
              <w:t xml:space="preserve"> </w:t>
            </w:r>
            <w:r w:rsidRPr="00C614D3">
              <w:rPr>
                <w:rFonts w:ascii="Arial" w:hAnsi="Arial" w:cs="Arial"/>
                <w:b/>
                <w:bCs/>
                <w:i/>
                <w:iCs/>
                <w:sz w:val="18"/>
                <w:szCs w:val="18"/>
              </w:rPr>
              <w:t>and</w:t>
            </w:r>
            <w:r w:rsidRPr="00C614D3">
              <w:rPr>
                <w:rFonts w:ascii="Arial" w:hAnsi="Arial" w:cs="Arial"/>
                <w:b/>
                <w:bCs/>
                <w:i/>
                <w:iCs/>
                <w:spacing w:val="-6"/>
                <w:sz w:val="18"/>
                <w:szCs w:val="18"/>
              </w:rPr>
              <w:t xml:space="preserve"> </w:t>
            </w:r>
            <w:r w:rsidRPr="00C614D3">
              <w:rPr>
                <w:rFonts w:ascii="Arial" w:hAnsi="Arial" w:cs="Arial"/>
                <w:b/>
                <w:bCs/>
                <w:i/>
                <w:iCs/>
                <w:sz w:val="18"/>
                <w:szCs w:val="18"/>
              </w:rPr>
              <w:t>capital</w:t>
            </w:r>
            <w:r w:rsidRPr="00C614D3">
              <w:rPr>
                <w:rFonts w:ascii="Arial" w:hAnsi="Arial" w:cs="Arial"/>
                <w:b/>
                <w:bCs/>
                <w:i/>
                <w:iCs/>
                <w:spacing w:val="-5"/>
                <w:sz w:val="18"/>
                <w:szCs w:val="18"/>
              </w:rPr>
              <w:t xml:space="preserve"> </w:t>
            </w:r>
            <w:r w:rsidRPr="00C614D3">
              <w:rPr>
                <w:rFonts w:ascii="Arial" w:hAnsi="Arial" w:cs="Arial"/>
                <w:b/>
                <w:bCs/>
                <w:i/>
                <w:iCs/>
                <w:sz w:val="18"/>
                <w:szCs w:val="18"/>
              </w:rPr>
              <w:t>letters</w:t>
            </w:r>
            <w:r w:rsidRPr="00C614D3">
              <w:rPr>
                <w:rFonts w:ascii="Arial" w:hAnsi="Arial" w:cs="Arial"/>
                <w:b/>
                <w:bCs/>
                <w:i/>
                <w:iCs/>
                <w:spacing w:val="-4"/>
                <w:sz w:val="18"/>
                <w:szCs w:val="18"/>
              </w:rPr>
              <w:t xml:space="preserve"> </w:t>
            </w:r>
            <w:r w:rsidRPr="00C614D3">
              <w:rPr>
                <w:rFonts w:ascii="Arial" w:hAnsi="Arial" w:cs="Arial"/>
                <w:b/>
                <w:bCs/>
                <w:i/>
                <w:iCs/>
                <w:spacing w:val="-2"/>
                <w:sz w:val="18"/>
                <w:szCs w:val="18"/>
              </w:rPr>
              <w:t>correctly.</w:t>
            </w:r>
          </w:p>
          <w:p w14:paraId="4E4CCE20" w14:textId="77777777" w:rsidR="00AE5A15" w:rsidRPr="00C614D3" w:rsidRDefault="00AE5A15" w:rsidP="00F46B37">
            <w:pPr>
              <w:pStyle w:val="TableParagraph"/>
              <w:tabs>
                <w:tab w:val="left" w:pos="830"/>
              </w:tabs>
              <w:spacing w:before="22" w:line="259" w:lineRule="auto"/>
              <w:ind w:right="156"/>
              <w:rPr>
                <w:rFonts w:ascii="Arial" w:hAnsi="Arial" w:cs="Arial"/>
                <w:b/>
                <w:bCs/>
                <w:i/>
                <w:iCs/>
                <w:sz w:val="18"/>
                <w:szCs w:val="18"/>
              </w:rPr>
            </w:pPr>
            <w:r w:rsidRPr="00C614D3">
              <w:rPr>
                <w:rFonts w:ascii="Arial" w:hAnsi="Arial" w:cs="Arial"/>
                <w:b/>
                <w:bCs/>
                <w:i/>
                <w:iCs/>
                <w:sz w:val="18"/>
                <w:szCs w:val="18"/>
              </w:rPr>
              <w:t>Spell</w:t>
            </w:r>
            <w:r w:rsidRPr="00C614D3">
              <w:rPr>
                <w:rFonts w:ascii="Arial" w:hAnsi="Arial" w:cs="Arial"/>
                <w:b/>
                <w:bCs/>
                <w:i/>
                <w:iCs/>
                <w:spacing w:val="-5"/>
                <w:sz w:val="18"/>
                <w:szCs w:val="18"/>
              </w:rPr>
              <w:t xml:space="preserve"> </w:t>
            </w:r>
            <w:r w:rsidRPr="00C614D3">
              <w:rPr>
                <w:rFonts w:ascii="Arial" w:hAnsi="Arial" w:cs="Arial"/>
                <w:b/>
                <w:bCs/>
                <w:i/>
                <w:iCs/>
                <w:sz w:val="18"/>
                <w:szCs w:val="18"/>
              </w:rPr>
              <w:t>words</w:t>
            </w:r>
            <w:r w:rsidRPr="00C614D3">
              <w:rPr>
                <w:rFonts w:ascii="Arial" w:hAnsi="Arial" w:cs="Arial"/>
                <w:b/>
                <w:bCs/>
                <w:i/>
                <w:iCs/>
                <w:spacing w:val="-7"/>
                <w:sz w:val="18"/>
                <w:szCs w:val="18"/>
              </w:rPr>
              <w:t xml:space="preserve"> </w:t>
            </w:r>
            <w:r w:rsidRPr="00C614D3">
              <w:rPr>
                <w:rFonts w:ascii="Arial" w:hAnsi="Arial" w:cs="Arial"/>
                <w:b/>
                <w:bCs/>
                <w:i/>
                <w:iCs/>
                <w:sz w:val="18"/>
                <w:szCs w:val="18"/>
              </w:rPr>
              <w:t>by</w:t>
            </w:r>
            <w:r w:rsidRPr="00C614D3">
              <w:rPr>
                <w:rFonts w:ascii="Arial" w:hAnsi="Arial" w:cs="Arial"/>
                <w:b/>
                <w:bCs/>
                <w:i/>
                <w:iCs/>
                <w:spacing w:val="-4"/>
                <w:sz w:val="18"/>
                <w:szCs w:val="18"/>
              </w:rPr>
              <w:t xml:space="preserve"> </w:t>
            </w:r>
            <w:r w:rsidRPr="00C614D3">
              <w:rPr>
                <w:rFonts w:ascii="Arial" w:hAnsi="Arial" w:cs="Arial"/>
                <w:b/>
                <w:bCs/>
                <w:i/>
                <w:iCs/>
                <w:sz w:val="18"/>
                <w:szCs w:val="18"/>
              </w:rPr>
              <w:t>identifying</w:t>
            </w:r>
            <w:r w:rsidRPr="00C614D3">
              <w:rPr>
                <w:rFonts w:ascii="Arial" w:hAnsi="Arial" w:cs="Arial"/>
                <w:b/>
                <w:bCs/>
                <w:i/>
                <w:iCs/>
                <w:spacing w:val="-6"/>
                <w:sz w:val="18"/>
                <w:szCs w:val="18"/>
              </w:rPr>
              <w:t xml:space="preserve"> </w:t>
            </w:r>
            <w:r w:rsidRPr="00C614D3">
              <w:rPr>
                <w:rFonts w:ascii="Arial" w:hAnsi="Arial" w:cs="Arial"/>
                <w:b/>
                <w:bCs/>
                <w:i/>
                <w:iCs/>
                <w:sz w:val="18"/>
                <w:szCs w:val="18"/>
              </w:rPr>
              <w:t>the</w:t>
            </w:r>
            <w:r w:rsidRPr="00C614D3">
              <w:rPr>
                <w:rFonts w:ascii="Arial" w:hAnsi="Arial" w:cs="Arial"/>
                <w:b/>
                <w:bCs/>
                <w:i/>
                <w:iCs/>
                <w:spacing w:val="-4"/>
                <w:sz w:val="18"/>
                <w:szCs w:val="18"/>
              </w:rPr>
              <w:t xml:space="preserve"> </w:t>
            </w:r>
            <w:r w:rsidRPr="00C614D3">
              <w:rPr>
                <w:rFonts w:ascii="Arial" w:hAnsi="Arial" w:cs="Arial"/>
                <w:b/>
                <w:bCs/>
                <w:i/>
                <w:iCs/>
                <w:sz w:val="18"/>
                <w:szCs w:val="18"/>
              </w:rPr>
              <w:t>sounds</w:t>
            </w:r>
            <w:r w:rsidRPr="00C614D3">
              <w:rPr>
                <w:rFonts w:ascii="Arial" w:hAnsi="Arial" w:cs="Arial"/>
                <w:b/>
                <w:bCs/>
                <w:i/>
                <w:iCs/>
                <w:spacing w:val="-5"/>
                <w:sz w:val="18"/>
                <w:szCs w:val="18"/>
              </w:rPr>
              <w:t xml:space="preserve"> </w:t>
            </w:r>
            <w:r w:rsidRPr="00C614D3">
              <w:rPr>
                <w:rFonts w:ascii="Arial" w:hAnsi="Arial" w:cs="Arial"/>
                <w:b/>
                <w:bCs/>
                <w:i/>
                <w:iCs/>
                <w:sz w:val="18"/>
                <w:szCs w:val="18"/>
              </w:rPr>
              <w:t>and</w:t>
            </w:r>
            <w:r w:rsidRPr="00C614D3">
              <w:rPr>
                <w:rFonts w:ascii="Arial" w:hAnsi="Arial" w:cs="Arial"/>
                <w:b/>
                <w:bCs/>
                <w:i/>
                <w:iCs/>
                <w:spacing w:val="-8"/>
                <w:sz w:val="18"/>
                <w:szCs w:val="18"/>
              </w:rPr>
              <w:t xml:space="preserve"> </w:t>
            </w:r>
            <w:r w:rsidRPr="00C614D3">
              <w:rPr>
                <w:rFonts w:ascii="Arial" w:hAnsi="Arial" w:cs="Arial"/>
                <w:b/>
                <w:bCs/>
                <w:i/>
                <w:iCs/>
                <w:sz w:val="18"/>
                <w:szCs w:val="18"/>
              </w:rPr>
              <w:t>then writing the sound with letter/s.</w:t>
            </w:r>
          </w:p>
          <w:p w14:paraId="738C84C1" w14:textId="77777777" w:rsidR="00AE5A15" w:rsidRPr="00C614D3" w:rsidRDefault="00AE5A15" w:rsidP="00F46B37">
            <w:pPr>
              <w:pStyle w:val="TableParagraph"/>
              <w:tabs>
                <w:tab w:val="left" w:pos="830"/>
              </w:tabs>
              <w:spacing w:line="259" w:lineRule="auto"/>
              <w:ind w:right="215"/>
              <w:rPr>
                <w:rFonts w:ascii="Arial" w:hAnsi="Arial" w:cs="Arial"/>
                <w:b/>
                <w:bCs/>
                <w:i/>
                <w:iCs/>
                <w:sz w:val="18"/>
                <w:szCs w:val="18"/>
              </w:rPr>
            </w:pPr>
            <w:r w:rsidRPr="00C614D3">
              <w:rPr>
                <w:rFonts w:ascii="Arial" w:hAnsi="Arial" w:cs="Arial"/>
                <w:b/>
                <w:bCs/>
                <w:i/>
                <w:iCs/>
                <w:sz w:val="18"/>
                <w:szCs w:val="18"/>
              </w:rPr>
              <w:t>Write</w:t>
            </w:r>
            <w:r w:rsidRPr="00C614D3">
              <w:rPr>
                <w:rFonts w:ascii="Arial" w:hAnsi="Arial" w:cs="Arial"/>
                <w:b/>
                <w:bCs/>
                <w:i/>
                <w:iCs/>
                <w:spacing w:val="-6"/>
                <w:sz w:val="18"/>
                <w:szCs w:val="18"/>
              </w:rPr>
              <w:t xml:space="preserve"> </w:t>
            </w:r>
            <w:r w:rsidRPr="00C614D3">
              <w:rPr>
                <w:rFonts w:ascii="Arial" w:hAnsi="Arial" w:cs="Arial"/>
                <w:b/>
                <w:bCs/>
                <w:i/>
                <w:iCs/>
                <w:sz w:val="18"/>
                <w:szCs w:val="18"/>
              </w:rPr>
              <w:t>short</w:t>
            </w:r>
            <w:r w:rsidRPr="00C614D3">
              <w:rPr>
                <w:rFonts w:ascii="Arial" w:hAnsi="Arial" w:cs="Arial"/>
                <w:b/>
                <w:bCs/>
                <w:i/>
                <w:iCs/>
                <w:spacing w:val="-6"/>
                <w:sz w:val="18"/>
                <w:szCs w:val="18"/>
              </w:rPr>
              <w:t xml:space="preserve"> </w:t>
            </w:r>
            <w:r w:rsidRPr="00C614D3">
              <w:rPr>
                <w:rFonts w:ascii="Arial" w:hAnsi="Arial" w:cs="Arial"/>
                <w:b/>
                <w:bCs/>
                <w:i/>
                <w:iCs/>
                <w:sz w:val="18"/>
                <w:szCs w:val="18"/>
              </w:rPr>
              <w:t>sentences</w:t>
            </w:r>
            <w:r w:rsidRPr="00C614D3">
              <w:rPr>
                <w:rFonts w:ascii="Arial" w:hAnsi="Arial" w:cs="Arial"/>
                <w:b/>
                <w:bCs/>
                <w:i/>
                <w:iCs/>
                <w:spacing w:val="-6"/>
                <w:sz w:val="18"/>
                <w:szCs w:val="18"/>
              </w:rPr>
              <w:t xml:space="preserve"> </w:t>
            </w:r>
            <w:r w:rsidRPr="00C614D3">
              <w:rPr>
                <w:rFonts w:ascii="Arial" w:hAnsi="Arial" w:cs="Arial"/>
                <w:b/>
                <w:bCs/>
                <w:i/>
                <w:iCs/>
                <w:sz w:val="18"/>
                <w:szCs w:val="18"/>
              </w:rPr>
              <w:t>with</w:t>
            </w:r>
            <w:r w:rsidRPr="00C614D3">
              <w:rPr>
                <w:rFonts w:ascii="Arial" w:hAnsi="Arial" w:cs="Arial"/>
                <w:b/>
                <w:bCs/>
                <w:i/>
                <w:iCs/>
                <w:spacing w:val="-7"/>
                <w:sz w:val="18"/>
                <w:szCs w:val="18"/>
              </w:rPr>
              <w:t xml:space="preserve"> </w:t>
            </w:r>
            <w:r w:rsidRPr="00C614D3">
              <w:rPr>
                <w:rFonts w:ascii="Arial" w:hAnsi="Arial" w:cs="Arial"/>
                <w:b/>
                <w:bCs/>
                <w:i/>
                <w:iCs/>
                <w:sz w:val="18"/>
                <w:szCs w:val="18"/>
              </w:rPr>
              <w:lastRenderedPageBreak/>
              <w:t>words</w:t>
            </w:r>
            <w:r w:rsidRPr="00C614D3">
              <w:rPr>
                <w:rFonts w:ascii="Arial" w:hAnsi="Arial" w:cs="Arial"/>
                <w:b/>
                <w:bCs/>
                <w:i/>
                <w:iCs/>
                <w:spacing w:val="-6"/>
                <w:sz w:val="18"/>
                <w:szCs w:val="18"/>
              </w:rPr>
              <w:t xml:space="preserve"> </w:t>
            </w:r>
            <w:r w:rsidRPr="00C614D3">
              <w:rPr>
                <w:rFonts w:ascii="Arial" w:hAnsi="Arial" w:cs="Arial"/>
                <w:b/>
                <w:bCs/>
                <w:i/>
                <w:iCs/>
                <w:sz w:val="18"/>
                <w:szCs w:val="18"/>
              </w:rPr>
              <w:t>with</w:t>
            </w:r>
            <w:r w:rsidRPr="00C614D3">
              <w:rPr>
                <w:rFonts w:ascii="Arial" w:hAnsi="Arial" w:cs="Arial"/>
                <w:b/>
                <w:bCs/>
                <w:i/>
                <w:iCs/>
                <w:spacing w:val="-7"/>
                <w:sz w:val="18"/>
                <w:szCs w:val="18"/>
              </w:rPr>
              <w:t xml:space="preserve"> </w:t>
            </w:r>
            <w:r w:rsidRPr="00C614D3">
              <w:rPr>
                <w:rFonts w:ascii="Arial" w:hAnsi="Arial" w:cs="Arial"/>
                <w:b/>
                <w:bCs/>
                <w:i/>
                <w:iCs/>
                <w:sz w:val="18"/>
                <w:szCs w:val="18"/>
              </w:rPr>
              <w:t>known letter-sound correspondences using a capital letter and full stop.</w:t>
            </w:r>
          </w:p>
          <w:p w14:paraId="52C9B251" w14:textId="4DBCAD95" w:rsidR="00837164" w:rsidRPr="00C614D3" w:rsidRDefault="00AE5A15" w:rsidP="00F46B37">
            <w:pPr>
              <w:rPr>
                <w:b/>
                <w:bCs/>
                <w:i/>
                <w:iCs/>
                <w:noProof/>
                <w:sz w:val="18"/>
                <w:szCs w:val="18"/>
              </w:rPr>
            </w:pPr>
            <w:r w:rsidRPr="00C614D3">
              <w:rPr>
                <w:b/>
                <w:bCs/>
                <w:i/>
                <w:iCs/>
                <w:sz w:val="18"/>
                <w:szCs w:val="18"/>
              </w:rPr>
              <w:t>Re-read</w:t>
            </w:r>
            <w:r w:rsidRPr="00C614D3">
              <w:rPr>
                <w:b/>
                <w:bCs/>
                <w:i/>
                <w:iCs/>
                <w:spacing w:val="-7"/>
                <w:sz w:val="18"/>
                <w:szCs w:val="18"/>
              </w:rPr>
              <w:t xml:space="preserve"> </w:t>
            </w:r>
            <w:r w:rsidRPr="00C614D3">
              <w:rPr>
                <w:b/>
                <w:bCs/>
                <w:i/>
                <w:iCs/>
                <w:sz w:val="18"/>
                <w:szCs w:val="18"/>
              </w:rPr>
              <w:t>what</w:t>
            </w:r>
            <w:r w:rsidRPr="00C614D3">
              <w:rPr>
                <w:b/>
                <w:bCs/>
                <w:i/>
                <w:iCs/>
                <w:spacing w:val="-3"/>
                <w:sz w:val="18"/>
                <w:szCs w:val="18"/>
              </w:rPr>
              <w:t xml:space="preserve"> </w:t>
            </w:r>
            <w:r w:rsidRPr="00C614D3">
              <w:rPr>
                <w:b/>
                <w:bCs/>
                <w:i/>
                <w:iCs/>
                <w:sz w:val="18"/>
                <w:szCs w:val="18"/>
              </w:rPr>
              <w:t>they</w:t>
            </w:r>
            <w:r w:rsidRPr="00C614D3">
              <w:rPr>
                <w:b/>
                <w:bCs/>
                <w:i/>
                <w:iCs/>
                <w:spacing w:val="-3"/>
                <w:sz w:val="18"/>
                <w:szCs w:val="18"/>
              </w:rPr>
              <w:t xml:space="preserve"> </w:t>
            </w:r>
            <w:r w:rsidRPr="00C614D3">
              <w:rPr>
                <w:b/>
                <w:bCs/>
                <w:i/>
                <w:iCs/>
                <w:sz w:val="18"/>
                <w:szCs w:val="18"/>
              </w:rPr>
              <w:t>have</w:t>
            </w:r>
            <w:r w:rsidRPr="00C614D3">
              <w:rPr>
                <w:b/>
                <w:bCs/>
                <w:i/>
                <w:iCs/>
                <w:spacing w:val="-6"/>
                <w:sz w:val="18"/>
                <w:szCs w:val="18"/>
              </w:rPr>
              <w:t xml:space="preserve"> </w:t>
            </w:r>
            <w:r w:rsidRPr="00C614D3">
              <w:rPr>
                <w:b/>
                <w:bCs/>
                <w:i/>
                <w:iCs/>
                <w:sz w:val="18"/>
                <w:szCs w:val="18"/>
              </w:rPr>
              <w:t>written</w:t>
            </w:r>
            <w:r w:rsidRPr="00C614D3">
              <w:rPr>
                <w:b/>
                <w:bCs/>
                <w:i/>
                <w:iCs/>
                <w:spacing w:val="-5"/>
                <w:sz w:val="18"/>
                <w:szCs w:val="18"/>
              </w:rPr>
              <w:t xml:space="preserve"> </w:t>
            </w:r>
            <w:r w:rsidRPr="00C614D3">
              <w:rPr>
                <w:b/>
                <w:bCs/>
                <w:i/>
                <w:iCs/>
                <w:sz w:val="18"/>
                <w:szCs w:val="18"/>
              </w:rPr>
              <w:t>to</w:t>
            </w:r>
            <w:r w:rsidRPr="00C614D3">
              <w:rPr>
                <w:b/>
                <w:bCs/>
                <w:i/>
                <w:iCs/>
                <w:spacing w:val="-5"/>
                <w:sz w:val="18"/>
                <w:szCs w:val="18"/>
              </w:rPr>
              <w:t xml:space="preserve"> </w:t>
            </w:r>
            <w:r w:rsidRPr="00C614D3">
              <w:rPr>
                <w:b/>
                <w:bCs/>
                <w:i/>
                <w:iCs/>
                <w:sz w:val="18"/>
                <w:szCs w:val="18"/>
              </w:rPr>
              <w:t>check</w:t>
            </w:r>
            <w:r w:rsidRPr="00C614D3">
              <w:rPr>
                <w:b/>
                <w:bCs/>
                <w:i/>
                <w:iCs/>
                <w:spacing w:val="-6"/>
                <w:sz w:val="18"/>
                <w:szCs w:val="18"/>
              </w:rPr>
              <w:t xml:space="preserve"> </w:t>
            </w:r>
            <w:r w:rsidRPr="00C614D3">
              <w:rPr>
                <w:b/>
                <w:bCs/>
                <w:i/>
                <w:iCs/>
                <w:sz w:val="18"/>
                <w:szCs w:val="18"/>
              </w:rPr>
              <w:t>that</w:t>
            </w:r>
            <w:r w:rsidRPr="00C614D3">
              <w:rPr>
                <w:b/>
                <w:bCs/>
                <w:i/>
                <w:iCs/>
                <w:spacing w:val="-3"/>
                <w:sz w:val="18"/>
                <w:szCs w:val="18"/>
              </w:rPr>
              <w:t xml:space="preserve"> </w:t>
            </w:r>
            <w:r w:rsidRPr="00C614D3">
              <w:rPr>
                <w:b/>
                <w:bCs/>
                <w:i/>
                <w:iCs/>
                <w:sz w:val="18"/>
                <w:szCs w:val="18"/>
              </w:rPr>
              <w:t>it makes sense.</w:t>
            </w:r>
          </w:p>
        </w:tc>
      </w:tr>
      <w:tr w:rsidR="00837164" w:rsidRPr="00C614D3" w14:paraId="235D03AA" w14:textId="77777777" w:rsidTr="34048919">
        <w:trPr>
          <w:trHeight w:val="489"/>
        </w:trPr>
        <w:tc>
          <w:tcPr>
            <w:tcW w:w="1443" w:type="dxa"/>
            <w:tcBorders>
              <w:top w:val="single" w:sz="4" w:space="0" w:color="auto"/>
            </w:tcBorders>
            <w:tcMar>
              <w:top w:w="100" w:type="dxa"/>
              <w:left w:w="100" w:type="dxa"/>
              <w:bottom w:w="100" w:type="dxa"/>
              <w:right w:w="100" w:type="dxa"/>
            </w:tcMar>
          </w:tcPr>
          <w:p w14:paraId="176F1433" w14:textId="4CD15A4E" w:rsidR="00837164" w:rsidRPr="00C614D3" w:rsidRDefault="0043112E" w:rsidP="3C08AA92">
            <w:pPr>
              <w:widowControl w:val="0"/>
              <w:pBdr>
                <w:top w:val="nil"/>
                <w:left w:val="nil"/>
                <w:bottom w:val="nil"/>
                <w:right w:val="nil"/>
                <w:between w:val="nil"/>
              </w:pBdr>
              <w:spacing w:line="240" w:lineRule="auto"/>
              <w:rPr>
                <w:rFonts w:eastAsiaTheme="minorEastAsia"/>
                <w:b/>
                <w:bCs/>
                <w:sz w:val="18"/>
                <w:szCs w:val="18"/>
              </w:rPr>
            </w:pPr>
            <w:r w:rsidRPr="00C614D3">
              <w:rPr>
                <w:rFonts w:eastAsiaTheme="minorEastAsia"/>
                <w:b/>
                <w:bCs/>
                <w:sz w:val="18"/>
                <w:szCs w:val="18"/>
              </w:rPr>
              <w:lastRenderedPageBreak/>
              <w:t xml:space="preserve">EYFS </w:t>
            </w:r>
            <w:r w:rsidR="00837164" w:rsidRPr="00C614D3">
              <w:rPr>
                <w:rFonts w:eastAsiaTheme="minorEastAsia"/>
                <w:b/>
                <w:bCs/>
                <w:sz w:val="18"/>
                <w:szCs w:val="18"/>
              </w:rPr>
              <w:t>Handwriting</w:t>
            </w:r>
          </w:p>
        </w:tc>
        <w:tc>
          <w:tcPr>
            <w:tcW w:w="2694" w:type="dxa"/>
            <w:gridSpan w:val="5"/>
            <w:tcBorders>
              <w:top w:val="single" w:sz="4" w:space="0" w:color="auto"/>
              <w:bottom w:val="single" w:sz="4" w:space="0" w:color="auto"/>
              <w:right w:val="single" w:sz="4" w:space="0" w:color="auto"/>
            </w:tcBorders>
            <w:tcMar>
              <w:top w:w="100" w:type="dxa"/>
              <w:left w:w="100" w:type="dxa"/>
              <w:bottom w:w="100" w:type="dxa"/>
              <w:right w:w="100" w:type="dxa"/>
            </w:tcMar>
          </w:tcPr>
          <w:p w14:paraId="0A41BC0D" w14:textId="77777777" w:rsidR="00837164" w:rsidRPr="00C614D3" w:rsidRDefault="00837164" w:rsidP="00837164">
            <w:pPr>
              <w:rPr>
                <w:sz w:val="18"/>
                <w:szCs w:val="18"/>
                <w:lang w:eastAsia="en-US"/>
              </w:rPr>
            </w:pPr>
            <w:r w:rsidRPr="00C614D3">
              <w:rPr>
                <w:sz w:val="18"/>
                <w:szCs w:val="18"/>
                <w:lang w:eastAsia="en-US"/>
              </w:rPr>
              <w:t xml:space="preserve">Letter </w:t>
            </w:r>
            <w:proofErr w:type="gramStart"/>
            <w:r w:rsidRPr="00C614D3">
              <w:rPr>
                <w:sz w:val="18"/>
                <w:szCs w:val="18"/>
                <w:lang w:eastAsia="en-US"/>
              </w:rPr>
              <w:t>Join :</w:t>
            </w:r>
            <w:proofErr w:type="gramEnd"/>
            <w:r w:rsidRPr="00C614D3">
              <w:rPr>
                <w:sz w:val="18"/>
                <w:szCs w:val="18"/>
                <w:lang w:eastAsia="en-US"/>
              </w:rPr>
              <w:t xml:space="preserve"> </w:t>
            </w:r>
            <w:proofErr w:type="gramStart"/>
            <w:r w:rsidRPr="00C614D3">
              <w:rPr>
                <w:sz w:val="18"/>
                <w:szCs w:val="18"/>
                <w:lang w:eastAsia="en-US"/>
              </w:rPr>
              <w:t>Pre writing</w:t>
            </w:r>
            <w:proofErr w:type="gramEnd"/>
            <w:r w:rsidRPr="00C614D3">
              <w:rPr>
                <w:sz w:val="18"/>
                <w:szCs w:val="18"/>
                <w:lang w:eastAsia="en-US"/>
              </w:rPr>
              <w:t xml:space="preserve"> patterns on letterjoin module </w:t>
            </w:r>
          </w:p>
          <w:p w14:paraId="1B6693EA" w14:textId="77777777" w:rsidR="00837164" w:rsidRPr="00C614D3" w:rsidRDefault="00837164" w:rsidP="003861A7">
            <w:pPr>
              <w:rPr>
                <w:sz w:val="18"/>
                <w:szCs w:val="18"/>
                <w:lang w:eastAsia="en-US"/>
              </w:rPr>
            </w:pPr>
          </w:p>
        </w:tc>
        <w:tc>
          <w:tcPr>
            <w:tcW w:w="2394" w:type="dxa"/>
            <w:gridSpan w:val="3"/>
            <w:tcBorders>
              <w:top w:val="single" w:sz="4" w:space="0" w:color="auto"/>
              <w:left w:val="single" w:sz="4" w:space="0" w:color="auto"/>
              <w:bottom w:val="single" w:sz="4" w:space="0" w:color="auto"/>
            </w:tcBorders>
          </w:tcPr>
          <w:p w14:paraId="49453201" w14:textId="4E0402FD" w:rsidR="00837164" w:rsidRPr="00C614D3" w:rsidRDefault="00837164" w:rsidP="002B45FC">
            <w:pPr>
              <w:rPr>
                <w:sz w:val="18"/>
                <w:szCs w:val="18"/>
                <w:lang w:eastAsia="en-US"/>
              </w:rPr>
            </w:pPr>
            <w:r w:rsidRPr="00C614D3">
              <w:rPr>
                <w:sz w:val="18"/>
                <w:szCs w:val="18"/>
                <w:lang w:val="en-US" w:eastAsia="en-US"/>
              </w:rPr>
              <w:t xml:space="preserve">Letterjoin: easy letters and words introduced in families: </w:t>
            </w:r>
            <w:r w:rsidRPr="00C614D3">
              <w:rPr>
                <w:sz w:val="18"/>
                <w:szCs w:val="18"/>
                <w:lang w:eastAsia="en-US"/>
              </w:rPr>
              <w:t>i l t u w e c o a d n m h </w:t>
            </w:r>
          </w:p>
        </w:tc>
        <w:tc>
          <w:tcPr>
            <w:tcW w:w="2470" w:type="dxa"/>
            <w:gridSpan w:val="3"/>
            <w:tcBorders>
              <w:top w:val="single" w:sz="4" w:space="0" w:color="auto"/>
              <w:bottom w:val="single" w:sz="4" w:space="0" w:color="auto"/>
              <w:right w:val="single" w:sz="4" w:space="0" w:color="auto"/>
            </w:tcBorders>
            <w:tcMar>
              <w:top w:w="100" w:type="dxa"/>
              <w:left w:w="100" w:type="dxa"/>
              <w:bottom w:w="100" w:type="dxa"/>
              <w:right w:w="100" w:type="dxa"/>
            </w:tcMar>
          </w:tcPr>
          <w:p w14:paraId="379E9B31" w14:textId="77777777" w:rsidR="00837164" w:rsidRPr="00C614D3" w:rsidRDefault="00837164" w:rsidP="00837164">
            <w:pPr>
              <w:pStyle w:val="TableParagraph"/>
              <w:spacing w:line="181" w:lineRule="exact"/>
              <w:rPr>
                <w:rFonts w:ascii="Arial" w:hAnsi="Arial" w:cs="Arial"/>
                <w:sz w:val="18"/>
                <w:szCs w:val="18"/>
                <w:lang w:val="en-GB"/>
              </w:rPr>
            </w:pPr>
            <w:r w:rsidRPr="00C614D3">
              <w:rPr>
                <w:rFonts w:ascii="Arial" w:hAnsi="Arial" w:cs="Arial"/>
                <w:sz w:val="18"/>
                <w:szCs w:val="18"/>
                <w:lang w:val="en-GB"/>
              </w:rPr>
              <w:t>Letter join : Harder letters and words   </w:t>
            </w:r>
          </w:p>
          <w:p w14:paraId="7E9C1A77" w14:textId="618005DE" w:rsidR="00837164" w:rsidRPr="00C614D3" w:rsidRDefault="00837164" w:rsidP="00AE5A15">
            <w:pPr>
              <w:pStyle w:val="TableParagraph"/>
              <w:spacing w:line="181" w:lineRule="exact"/>
              <w:rPr>
                <w:rFonts w:ascii="Arial" w:hAnsi="Arial" w:cs="Arial"/>
                <w:sz w:val="18"/>
                <w:szCs w:val="18"/>
                <w:lang w:val="en-GB"/>
              </w:rPr>
            </w:pPr>
            <w:r w:rsidRPr="00C614D3">
              <w:rPr>
                <w:rFonts w:ascii="Arial" w:hAnsi="Arial" w:cs="Arial"/>
                <w:sz w:val="18"/>
                <w:szCs w:val="18"/>
                <w:lang w:val="en-GB"/>
              </w:rPr>
              <w:t>j y g q b p k v s r f x z  </w:t>
            </w:r>
          </w:p>
        </w:tc>
        <w:tc>
          <w:tcPr>
            <w:tcW w:w="2638" w:type="dxa"/>
            <w:gridSpan w:val="5"/>
            <w:tcBorders>
              <w:top w:val="single" w:sz="4" w:space="0" w:color="auto"/>
              <w:left w:val="single" w:sz="4" w:space="0" w:color="auto"/>
              <w:bottom w:val="single" w:sz="4" w:space="0" w:color="auto"/>
            </w:tcBorders>
          </w:tcPr>
          <w:p w14:paraId="5E00351B" w14:textId="77777777" w:rsidR="008C4848" w:rsidRPr="00C614D3" w:rsidRDefault="008C4848" w:rsidP="008C4848">
            <w:pPr>
              <w:pStyle w:val="TableParagraph"/>
              <w:spacing w:line="181" w:lineRule="exact"/>
              <w:rPr>
                <w:rFonts w:ascii="Arial" w:hAnsi="Arial" w:cs="Arial"/>
                <w:sz w:val="18"/>
                <w:szCs w:val="18"/>
                <w:lang w:val="en-GB"/>
              </w:rPr>
            </w:pPr>
            <w:r w:rsidRPr="00C614D3">
              <w:rPr>
                <w:rFonts w:ascii="Arial" w:hAnsi="Arial" w:cs="Arial"/>
                <w:sz w:val="18"/>
                <w:szCs w:val="18"/>
              </w:rPr>
              <w:t>Letterjoin: Module one</w:t>
            </w:r>
          </w:p>
          <w:p w14:paraId="45B039B9" w14:textId="77777777" w:rsidR="00837164" w:rsidRPr="00C614D3" w:rsidRDefault="00837164" w:rsidP="00E014F5">
            <w:pPr>
              <w:pStyle w:val="TableParagraph"/>
              <w:spacing w:line="181" w:lineRule="exact"/>
              <w:rPr>
                <w:rFonts w:ascii="Arial" w:hAnsi="Arial" w:cs="Arial"/>
                <w:sz w:val="18"/>
                <w:szCs w:val="18"/>
              </w:rPr>
            </w:pPr>
          </w:p>
        </w:tc>
        <w:tc>
          <w:tcPr>
            <w:tcW w:w="2532" w:type="dxa"/>
            <w:gridSpan w:val="3"/>
            <w:tcBorders>
              <w:top w:val="single" w:sz="4" w:space="0" w:color="auto"/>
              <w:bottom w:val="single" w:sz="4" w:space="0" w:color="auto"/>
              <w:right w:val="single" w:sz="4" w:space="0" w:color="auto"/>
            </w:tcBorders>
            <w:tcMar>
              <w:top w:w="100" w:type="dxa"/>
              <w:left w:w="100" w:type="dxa"/>
              <w:bottom w:w="100" w:type="dxa"/>
              <w:right w:w="100" w:type="dxa"/>
            </w:tcMar>
          </w:tcPr>
          <w:p w14:paraId="14A336AA" w14:textId="61CC50A4" w:rsidR="00837164" w:rsidRPr="00C614D3" w:rsidRDefault="008C4848" w:rsidP="005C7AA8">
            <w:pPr>
              <w:pStyle w:val="TableParagraph"/>
              <w:spacing w:line="181" w:lineRule="exact"/>
              <w:rPr>
                <w:rFonts w:ascii="Arial" w:hAnsi="Arial" w:cs="Arial"/>
                <w:sz w:val="18"/>
                <w:szCs w:val="18"/>
              </w:rPr>
            </w:pPr>
            <w:r w:rsidRPr="00C614D3">
              <w:rPr>
                <w:rFonts w:ascii="Arial" w:hAnsi="Arial" w:cs="Arial"/>
                <w:sz w:val="18"/>
                <w:szCs w:val="18"/>
              </w:rPr>
              <w:t>Letterjoin: Module one</w:t>
            </w:r>
            <w:r w:rsidRPr="00C614D3">
              <w:rPr>
                <w:rFonts w:ascii="Arial" w:hAnsi="Arial" w:cs="Arial"/>
                <w:sz w:val="18"/>
                <w:szCs w:val="18"/>
                <w:lang w:val="en-GB"/>
              </w:rPr>
              <w:t> </w:t>
            </w:r>
          </w:p>
        </w:tc>
        <w:tc>
          <w:tcPr>
            <w:tcW w:w="2157" w:type="dxa"/>
            <w:gridSpan w:val="4"/>
            <w:tcBorders>
              <w:top w:val="single" w:sz="4" w:space="0" w:color="auto"/>
              <w:left w:val="single" w:sz="4" w:space="0" w:color="auto"/>
              <w:bottom w:val="single" w:sz="4" w:space="0" w:color="auto"/>
              <w:right w:val="single" w:sz="4" w:space="0" w:color="auto"/>
            </w:tcBorders>
          </w:tcPr>
          <w:p w14:paraId="5474E409" w14:textId="37B9F0CF" w:rsidR="00837164" w:rsidRPr="00C614D3" w:rsidRDefault="006D77C0" w:rsidP="00F46B37">
            <w:pPr>
              <w:rPr>
                <w:b/>
                <w:bCs/>
                <w:sz w:val="18"/>
                <w:szCs w:val="18"/>
              </w:rPr>
            </w:pPr>
            <w:r w:rsidRPr="00C614D3">
              <w:rPr>
                <w:rFonts w:eastAsia="Calibri"/>
                <w:sz w:val="18"/>
                <w:szCs w:val="18"/>
                <w:lang w:val="en-US" w:eastAsia="en-US"/>
              </w:rPr>
              <w:t>Letterjoin: Module one</w:t>
            </w:r>
            <w:r w:rsidRPr="00C614D3">
              <w:rPr>
                <w:rFonts w:eastAsia="Calibri"/>
                <w:sz w:val="18"/>
                <w:szCs w:val="18"/>
                <w:lang w:eastAsia="en-US"/>
              </w:rPr>
              <w:t> </w:t>
            </w:r>
          </w:p>
        </w:tc>
      </w:tr>
      <w:tr w:rsidR="00EF236D" w:rsidRPr="00C614D3" w14:paraId="35CFE53A" w14:textId="77777777" w:rsidTr="34048919">
        <w:trPr>
          <w:trHeight w:val="1221"/>
        </w:trPr>
        <w:tc>
          <w:tcPr>
            <w:tcW w:w="1443" w:type="dxa"/>
            <w:tcBorders>
              <w:top w:val="single" w:sz="4" w:space="0" w:color="auto"/>
            </w:tcBorders>
            <w:tcMar>
              <w:top w:w="100" w:type="dxa"/>
              <w:left w:w="100" w:type="dxa"/>
              <w:bottom w:w="100" w:type="dxa"/>
              <w:right w:w="100" w:type="dxa"/>
            </w:tcMar>
          </w:tcPr>
          <w:p w14:paraId="0EEA7C19" w14:textId="48B00493" w:rsidR="00EF236D" w:rsidRPr="00C614D3" w:rsidRDefault="0043112E" w:rsidP="3C08AA92">
            <w:pPr>
              <w:widowControl w:val="0"/>
              <w:pBdr>
                <w:top w:val="nil"/>
                <w:left w:val="nil"/>
                <w:bottom w:val="nil"/>
                <w:right w:val="nil"/>
                <w:between w:val="nil"/>
              </w:pBdr>
              <w:spacing w:line="240" w:lineRule="auto"/>
              <w:rPr>
                <w:rFonts w:eastAsiaTheme="minorEastAsia"/>
                <w:b/>
                <w:bCs/>
                <w:sz w:val="18"/>
                <w:szCs w:val="18"/>
              </w:rPr>
            </w:pPr>
            <w:r w:rsidRPr="00C614D3">
              <w:rPr>
                <w:rFonts w:eastAsiaTheme="minorEastAsia"/>
                <w:b/>
                <w:bCs/>
                <w:sz w:val="18"/>
                <w:szCs w:val="18"/>
              </w:rPr>
              <w:t xml:space="preserve">EYFS </w:t>
            </w:r>
            <w:r w:rsidR="00EF236D" w:rsidRPr="00C614D3">
              <w:rPr>
                <w:rFonts w:eastAsiaTheme="minorEastAsia"/>
                <w:b/>
                <w:bCs/>
                <w:sz w:val="18"/>
                <w:szCs w:val="18"/>
              </w:rPr>
              <w:t>Physical Development</w:t>
            </w:r>
            <w:r w:rsidR="003E5FED" w:rsidRPr="00C614D3">
              <w:rPr>
                <w:rFonts w:eastAsiaTheme="minorEastAsia"/>
                <w:b/>
                <w:bCs/>
                <w:sz w:val="18"/>
                <w:szCs w:val="18"/>
              </w:rPr>
              <w:t xml:space="preserve"> skills progression</w:t>
            </w:r>
            <w:r w:rsidR="00EF236D" w:rsidRPr="00C614D3">
              <w:rPr>
                <w:rFonts w:eastAsiaTheme="minorEastAsia"/>
                <w:b/>
                <w:bCs/>
                <w:sz w:val="18"/>
                <w:szCs w:val="18"/>
              </w:rPr>
              <w:t xml:space="preserve"> </w:t>
            </w:r>
          </w:p>
        </w:tc>
        <w:tc>
          <w:tcPr>
            <w:tcW w:w="5088" w:type="dxa"/>
            <w:gridSpan w:val="8"/>
            <w:tcBorders>
              <w:top w:val="single" w:sz="4" w:space="0" w:color="auto"/>
              <w:bottom w:val="single" w:sz="4" w:space="0" w:color="auto"/>
            </w:tcBorders>
            <w:tcMar>
              <w:top w:w="100" w:type="dxa"/>
              <w:left w:w="100" w:type="dxa"/>
              <w:bottom w:w="100" w:type="dxa"/>
              <w:right w:w="100" w:type="dxa"/>
            </w:tcMar>
          </w:tcPr>
          <w:p w14:paraId="69D53C5F" w14:textId="77777777" w:rsidR="00A8532D" w:rsidRPr="00C614D3" w:rsidRDefault="00A8532D" w:rsidP="00456289">
            <w:pPr>
              <w:pStyle w:val="TableParagraph"/>
              <w:numPr>
                <w:ilvl w:val="0"/>
                <w:numId w:val="40"/>
              </w:numPr>
              <w:spacing w:line="181" w:lineRule="exact"/>
              <w:rPr>
                <w:rFonts w:ascii="Arial" w:hAnsi="Arial" w:cs="Arial"/>
                <w:sz w:val="18"/>
                <w:szCs w:val="18"/>
                <w:lang w:val="en-GB"/>
              </w:rPr>
            </w:pPr>
            <w:r w:rsidRPr="00C614D3">
              <w:rPr>
                <w:rFonts w:ascii="Arial" w:hAnsi="Arial" w:cs="Arial"/>
                <w:sz w:val="18"/>
                <w:szCs w:val="18"/>
              </w:rPr>
              <w:t>Use one-handed tools and equipment, for example, making snips in paper with scissors.</w:t>
            </w:r>
            <w:r w:rsidRPr="00C614D3">
              <w:rPr>
                <w:rFonts w:ascii="Arial" w:hAnsi="Arial" w:cs="Arial"/>
                <w:sz w:val="18"/>
                <w:szCs w:val="18"/>
                <w:lang w:val="en-GB"/>
              </w:rPr>
              <w:t> </w:t>
            </w:r>
          </w:p>
          <w:p w14:paraId="347A0AD0" w14:textId="77777777" w:rsidR="00A8532D" w:rsidRPr="00C614D3" w:rsidRDefault="00A8532D" w:rsidP="00456289">
            <w:pPr>
              <w:pStyle w:val="TableParagraph"/>
              <w:numPr>
                <w:ilvl w:val="0"/>
                <w:numId w:val="40"/>
              </w:numPr>
              <w:spacing w:line="181" w:lineRule="exact"/>
              <w:rPr>
                <w:rFonts w:ascii="Arial" w:hAnsi="Arial" w:cs="Arial"/>
                <w:sz w:val="18"/>
                <w:szCs w:val="18"/>
                <w:lang w:val="en-GB"/>
              </w:rPr>
            </w:pPr>
            <w:r w:rsidRPr="00C614D3">
              <w:rPr>
                <w:rFonts w:ascii="Arial" w:hAnsi="Arial" w:cs="Arial"/>
                <w:sz w:val="18"/>
                <w:szCs w:val="18"/>
              </w:rPr>
              <w:t>Use a comfortable grip with good control when holding pens and pencils.</w:t>
            </w:r>
            <w:r w:rsidRPr="00C614D3">
              <w:rPr>
                <w:rFonts w:ascii="Arial" w:hAnsi="Arial" w:cs="Arial"/>
                <w:sz w:val="18"/>
                <w:szCs w:val="18"/>
                <w:lang w:val="en-GB"/>
              </w:rPr>
              <w:t> </w:t>
            </w:r>
          </w:p>
          <w:p w14:paraId="48FDA288" w14:textId="77777777" w:rsidR="00A8532D" w:rsidRPr="00C614D3" w:rsidRDefault="00A8532D" w:rsidP="00456289">
            <w:pPr>
              <w:pStyle w:val="TableParagraph"/>
              <w:numPr>
                <w:ilvl w:val="0"/>
                <w:numId w:val="40"/>
              </w:numPr>
              <w:spacing w:line="181" w:lineRule="exact"/>
              <w:rPr>
                <w:rFonts w:ascii="Arial" w:hAnsi="Arial" w:cs="Arial"/>
                <w:sz w:val="18"/>
                <w:szCs w:val="18"/>
                <w:lang w:val="en-GB"/>
              </w:rPr>
            </w:pPr>
            <w:r w:rsidRPr="00C614D3">
              <w:rPr>
                <w:rFonts w:ascii="Arial" w:hAnsi="Arial" w:cs="Arial"/>
                <w:sz w:val="18"/>
                <w:szCs w:val="18"/>
              </w:rPr>
              <w:t>Start to eat independently and learning how to use a knife and fork.</w:t>
            </w:r>
            <w:r w:rsidRPr="00C614D3">
              <w:rPr>
                <w:rFonts w:ascii="Arial" w:hAnsi="Arial" w:cs="Arial"/>
                <w:sz w:val="18"/>
                <w:szCs w:val="18"/>
                <w:lang w:val="en-GB"/>
              </w:rPr>
              <w:t> </w:t>
            </w:r>
          </w:p>
          <w:p w14:paraId="4551147F" w14:textId="77777777" w:rsidR="00A8532D" w:rsidRPr="00C614D3" w:rsidRDefault="00A8532D" w:rsidP="00456289">
            <w:pPr>
              <w:pStyle w:val="TableParagraph"/>
              <w:numPr>
                <w:ilvl w:val="0"/>
                <w:numId w:val="40"/>
              </w:numPr>
              <w:spacing w:line="181" w:lineRule="exact"/>
              <w:rPr>
                <w:rFonts w:ascii="Arial" w:hAnsi="Arial" w:cs="Arial"/>
                <w:sz w:val="18"/>
                <w:szCs w:val="18"/>
                <w:lang w:val="en-GB"/>
              </w:rPr>
            </w:pPr>
            <w:r w:rsidRPr="00C614D3">
              <w:rPr>
                <w:rFonts w:ascii="Arial" w:hAnsi="Arial" w:cs="Arial"/>
                <w:sz w:val="18"/>
                <w:szCs w:val="18"/>
              </w:rPr>
              <w:t>Show a preference for a dominant hand.</w:t>
            </w:r>
            <w:r w:rsidRPr="00C614D3">
              <w:rPr>
                <w:rFonts w:ascii="Arial" w:hAnsi="Arial" w:cs="Arial"/>
                <w:sz w:val="18"/>
                <w:szCs w:val="18"/>
                <w:lang w:val="en-GB"/>
              </w:rPr>
              <w:t> </w:t>
            </w:r>
          </w:p>
          <w:p w14:paraId="54A77A70" w14:textId="5B04A713" w:rsidR="00EF236D" w:rsidRPr="00C614D3" w:rsidRDefault="00EF236D" w:rsidP="00E80B87">
            <w:pPr>
              <w:rPr>
                <w:sz w:val="18"/>
                <w:szCs w:val="18"/>
                <w:lang w:val="en-US" w:eastAsia="en-US"/>
              </w:rPr>
            </w:pPr>
          </w:p>
        </w:tc>
        <w:tc>
          <w:tcPr>
            <w:tcW w:w="5108" w:type="dxa"/>
            <w:gridSpan w:val="8"/>
            <w:tcBorders>
              <w:top w:val="single" w:sz="4" w:space="0" w:color="auto"/>
              <w:bottom w:val="single" w:sz="4" w:space="0" w:color="auto"/>
            </w:tcBorders>
            <w:tcMar>
              <w:top w:w="100" w:type="dxa"/>
              <w:left w:w="100" w:type="dxa"/>
              <w:bottom w:w="100" w:type="dxa"/>
              <w:right w:w="100" w:type="dxa"/>
            </w:tcMar>
          </w:tcPr>
          <w:p w14:paraId="5CB81EDA" w14:textId="77777777" w:rsidR="00EF236D" w:rsidRPr="00C614D3" w:rsidRDefault="00A8532D" w:rsidP="001101E4">
            <w:pPr>
              <w:pStyle w:val="TableParagraph"/>
              <w:numPr>
                <w:ilvl w:val="0"/>
                <w:numId w:val="40"/>
              </w:numPr>
              <w:spacing w:line="181" w:lineRule="exact"/>
              <w:rPr>
                <w:rFonts w:ascii="Arial" w:hAnsi="Arial" w:cs="Arial"/>
                <w:sz w:val="18"/>
                <w:szCs w:val="18"/>
                <w:lang w:val="en-GB"/>
              </w:rPr>
            </w:pPr>
            <w:r w:rsidRPr="00C614D3">
              <w:rPr>
                <w:rFonts w:ascii="Arial" w:hAnsi="Arial" w:cs="Arial"/>
                <w:sz w:val="18"/>
                <w:szCs w:val="18"/>
                <w:lang w:val="en-GB"/>
              </w:rPr>
              <w:t>Develop their small motor skills so that they can use a range of tools competently, safely and confidently. Suggested tools: pencils for drawing and writing, paintbrushes, scissors, knives, forks and spoons</w:t>
            </w:r>
          </w:p>
          <w:p w14:paraId="4F80D456" w14:textId="77777777" w:rsidR="00DE4885" w:rsidRPr="00C614D3" w:rsidRDefault="00DE4885" w:rsidP="001101E4">
            <w:pPr>
              <w:pStyle w:val="TableParagraph"/>
              <w:numPr>
                <w:ilvl w:val="0"/>
                <w:numId w:val="40"/>
              </w:numPr>
              <w:spacing w:line="181" w:lineRule="exact"/>
              <w:rPr>
                <w:rFonts w:ascii="Arial" w:hAnsi="Arial" w:cs="Arial"/>
                <w:sz w:val="18"/>
                <w:szCs w:val="18"/>
                <w:lang w:val="en-GB"/>
              </w:rPr>
            </w:pPr>
            <w:r w:rsidRPr="00C614D3">
              <w:rPr>
                <w:rFonts w:ascii="Arial" w:hAnsi="Arial" w:cs="Arial"/>
                <w:sz w:val="18"/>
                <w:szCs w:val="18"/>
                <w:lang w:val="en-GB"/>
              </w:rPr>
              <w:t>Use their core muscle strength to achieve a good posture when sitting at a table or sitting on the floor</w:t>
            </w:r>
          </w:p>
          <w:p w14:paraId="3810ECBC" w14:textId="6C8493D2" w:rsidR="003C0D58" w:rsidRPr="00C614D3" w:rsidRDefault="003C0D58" w:rsidP="001101E4">
            <w:pPr>
              <w:pStyle w:val="TableParagraph"/>
              <w:numPr>
                <w:ilvl w:val="0"/>
                <w:numId w:val="40"/>
              </w:numPr>
              <w:spacing w:line="181" w:lineRule="exact"/>
              <w:rPr>
                <w:rFonts w:ascii="Arial" w:hAnsi="Arial" w:cs="Arial"/>
                <w:sz w:val="18"/>
                <w:szCs w:val="18"/>
              </w:rPr>
            </w:pPr>
            <w:r w:rsidRPr="00C614D3">
              <w:rPr>
                <w:rFonts w:ascii="Arial" w:hAnsi="Arial" w:cs="Arial"/>
                <w:sz w:val="18"/>
                <w:szCs w:val="18"/>
                <w:lang w:val="en-GB"/>
              </w:rPr>
              <w:t>Develop the foundations of a handwriting style which is fast, accurate and efficient.</w:t>
            </w:r>
          </w:p>
        </w:tc>
        <w:tc>
          <w:tcPr>
            <w:tcW w:w="4689" w:type="dxa"/>
            <w:gridSpan w:val="7"/>
            <w:tcBorders>
              <w:top w:val="single" w:sz="4" w:space="0" w:color="auto"/>
              <w:bottom w:val="single" w:sz="4" w:space="0" w:color="auto"/>
              <w:right w:val="single" w:sz="4" w:space="0" w:color="auto"/>
            </w:tcBorders>
            <w:tcMar>
              <w:top w:w="100" w:type="dxa"/>
              <w:left w:w="100" w:type="dxa"/>
              <w:bottom w:w="100" w:type="dxa"/>
              <w:right w:w="100" w:type="dxa"/>
            </w:tcMar>
          </w:tcPr>
          <w:p w14:paraId="4392A301" w14:textId="39847488" w:rsidR="00EF031D" w:rsidRPr="00C614D3" w:rsidRDefault="00FE2BCC" w:rsidP="00A8532D">
            <w:pPr>
              <w:pStyle w:val="TableParagraph"/>
              <w:spacing w:line="181" w:lineRule="exact"/>
              <w:rPr>
                <w:rFonts w:ascii="Arial" w:hAnsi="Arial" w:cs="Arial"/>
                <w:b/>
                <w:bCs/>
                <w:i/>
                <w:iCs/>
                <w:sz w:val="18"/>
                <w:szCs w:val="18"/>
                <w:lang w:val="en-GB"/>
              </w:rPr>
            </w:pPr>
            <w:r w:rsidRPr="00C614D3">
              <w:rPr>
                <w:rFonts w:ascii="Arial" w:hAnsi="Arial" w:cs="Arial"/>
                <w:b/>
                <w:bCs/>
                <w:i/>
                <w:iCs/>
                <w:sz w:val="18"/>
                <w:szCs w:val="18"/>
                <w:lang w:val="en-GB"/>
              </w:rPr>
              <w:t>ELG:</w:t>
            </w:r>
            <w:r w:rsidRPr="00C614D3">
              <w:rPr>
                <w:rFonts w:ascii="Arial" w:hAnsi="Arial" w:cs="Arial"/>
                <w:b/>
                <w:bCs/>
                <w:i/>
                <w:iCs/>
                <w:sz w:val="18"/>
                <w:szCs w:val="18"/>
                <w:lang w:val="en-GB"/>
              </w:rPr>
              <w:br/>
            </w:r>
            <w:r w:rsidR="00EF031D" w:rsidRPr="00C614D3">
              <w:rPr>
                <w:rFonts w:ascii="Arial" w:hAnsi="Arial" w:cs="Arial"/>
                <w:b/>
                <w:bCs/>
                <w:i/>
                <w:iCs/>
                <w:sz w:val="18"/>
                <w:szCs w:val="18"/>
                <w:lang w:val="en-GB"/>
              </w:rPr>
              <w:t xml:space="preserve">Children at the expected level of development will: </w:t>
            </w:r>
          </w:p>
          <w:p w14:paraId="4CE7394D" w14:textId="2689DB5D" w:rsidR="00EF031D" w:rsidRPr="00C614D3" w:rsidRDefault="00EF031D" w:rsidP="00A8532D">
            <w:pPr>
              <w:pStyle w:val="TableParagraph"/>
              <w:spacing w:line="181" w:lineRule="exact"/>
              <w:rPr>
                <w:rFonts w:ascii="Arial" w:hAnsi="Arial" w:cs="Arial"/>
                <w:b/>
                <w:bCs/>
                <w:i/>
                <w:iCs/>
                <w:sz w:val="18"/>
                <w:szCs w:val="18"/>
                <w:lang w:val="en-GB"/>
              </w:rPr>
            </w:pPr>
            <w:r w:rsidRPr="00C614D3">
              <w:rPr>
                <w:rFonts w:ascii="Arial" w:hAnsi="Arial" w:cs="Arial"/>
                <w:b/>
                <w:bCs/>
                <w:i/>
                <w:iCs/>
                <w:sz w:val="18"/>
                <w:szCs w:val="18"/>
                <w:lang w:val="en-GB"/>
              </w:rPr>
              <w:t xml:space="preserve">Hold a pencil effectively in preparation for fluent writing – using the tripod grip in almost all cases; </w:t>
            </w:r>
          </w:p>
          <w:p w14:paraId="2E803F11" w14:textId="5B73C5DD" w:rsidR="00EF031D" w:rsidRPr="00C614D3" w:rsidRDefault="00EF031D" w:rsidP="00A8532D">
            <w:pPr>
              <w:pStyle w:val="TableParagraph"/>
              <w:spacing w:line="181" w:lineRule="exact"/>
              <w:rPr>
                <w:rFonts w:ascii="Arial" w:hAnsi="Arial" w:cs="Arial"/>
                <w:b/>
                <w:bCs/>
                <w:i/>
                <w:iCs/>
                <w:sz w:val="18"/>
                <w:szCs w:val="18"/>
                <w:lang w:val="en-GB"/>
              </w:rPr>
            </w:pPr>
            <w:r w:rsidRPr="00C614D3">
              <w:rPr>
                <w:rFonts w:ascii="Arial" w:hAnsi="Arial" w:cs="Arial"/>
                <w:b/>
                <w:bCs/>
                <w:i/>
                <w:iCs/>
                <w:sz w:val="18"/>
                <w:szCs w:val="18"/>
                <w:lang w:val="en-GB"/>
              </w:rPr>
              <w:t>Use a range of small tools, including scissors, paint brushes and cutlery;</w:t>
            </w:r>
          </w:p>
          <w:p w14:paraId="26CA313E" w14:textId="12FBF37C" w:rsidR="00EF236D" w:rsidRPr="00C614D3" w:rsidRDefault="00EF031D" w:rsidP="00A8532D">
            <w:pPr>
              <w:pStyle w:val="TableParagraph"/>
              <w:spacing w:line="181" w:lineRule="exact"/>
              <w:rPr>
                <w:rFonts w:ascii="Arial" w:hAnsi="Arial" w:cs="Arial"/>
                <w:sz w:val="18"/>
                <w:szCs w:val="18"/>
              </w:rPr>
            </w:pPr>
            <w:r w:rsidRPr="00C614D3">
              <w:rPr>
                <w:rFonts w:ascii="Arial" w:hAnsi="Arial" w:cs="Arial"/>
                <w:b/>
                <w:bCs/>
                <w:i/>
                <w:iCs/>
                <w:sz w:val="18"/>
                <w:szCs w:val="18"/>
                <w:lang w:val="en-GB"/>
              </w:rPr>
              <w:t>Begin to show accuracy and care when drawing.</w:t>
            </w:r>
          </w:p>
        </w:tc>
      </w:tr>
      <w:tr w:rsidR="00AB477D" w:rsidRPr="00C614D3" w14:paraId="5890F880" w14:textId="77777777" w:rsidTr="34048919">
        <w:trPr>
          <w:trHeight w:val="360"/>
        </w:trPr>
        <w:tc>
          <w:tcPr>
            <w:tcW w:w="16328" w:type="dxa"/>
            <w:gridSpan w:val="24"/>
            <w:tcBorders>
              <w:top w:val="single" w:sz="4" w:space="0" w:color="auto"/>
              <w:bottom w:val="single" w:sz="4" w:space="0" w:color="auto"/>
            </w:tcBorders>
            <w:shd w:val="clear" w:color="auto" w:fill="DBE5F1" w:themeFill="accent1" w:themeFillTint="33"/>
            <w:tcMar>
              <w:top w:w="100" w:type="dxa"/>
              <w:left w:w="100" w:type="dxa"/>
              <w:bottom w:w="100" w:type="dxa"/>
              <w:right w:w="100" w:type="dxa"/>
            </w:tcMar>
          </w:tcPr>
          <w:p w14:paraId="2F9A969E" w14:textId="15C14802" w:rsidR="00AB477D" w:rsidRPr="00C614D3" w:rsidRDefault="00AB477D" w:rsidP="00AB477D">
            <w:pPr>
              <w:spacing w:line="240" w:lineRule="auto"/>
              <w:jc w:val="center"/>
              <w:rPr>
                <w:b/>
                <w:bCs/>
                <w:sz w:val="18"/>
                <w:szCs w:val="18"/>
              </w:rPr>
            </w:pPr>
            <w:r w:rsidRPr="00C614D3">
              <w:rPr>
                <w:b/>
                <w:bCs/>
                <w:sz w:val="18"/>
                <w:szCs w:val="18"/>
              </w:rPr>
              <w:t>Literacy</w:t>
            </w:r>
            <w:r w:rsidR="003E5FED" w:rsidRPr="00C614D3">
              <w:rPr>
                <w:b/>
                <w:bCs/>
                <w:sz w:val="18"/>
                <w:szCs w:val="18"/>
              </w:rPr>
              <w:t xml:space="preserve">  ELG</w:t>
            </w:r>
          </w:p>
        </w:tc>
      </w:tr>
      <w:tr w:rsidR="00F2394C" w:rsidRPr="00C614D3" w14:paraId="57108DEB" w14:textId="77777777" w:rsidTr="34048919">
        <w:trPr>
          <w:trHeight w:val="773"/>
        </w:trPr>
        <w:tc>
          <w:tcPr>
            <w:tcW w:w="1443" w:type="dxa"/>
            <w:tcBorders>
              <w:top w:val="single" w:sz="4" w:space="0" w:color="auto"/>
              <w:bottom w:val="single" w:sz="4" w:space="0" w:color="auto"/>
            </w:tcBorders>
            <w:tcMar>
              <w:top w:w="100" w:type="dxa"/>
              <w:left w:w="100" w:type="dxa"/>
              <w:bottom w:w="100" w:type="dxa"/>
              <w:right w:w="100" w:type="dxa"/>
            </w:tcMar>
          </w:tcPr>
          <w:p w14:paraId="72559DE5" w14:textId="77777777" w:rsidR="003E5FED" w:rsidRPr="00C614D3" w:rsidRDefault="00457B7D" w:rsidP="008741F3">
            <w:pPr>
              <w:widowControl w:val="0"/>
              <w:pBdr>
                <w:top w:val="nil"/>
                <w:left w:val="nil"/>
                <w:bottom w:val="nil"/>
                <w:right w:val="nil"/>
                <w:between w:val="nil"/>
              </w:pBdr>
              <w:spacing w:line="240" w:lineRule="auto"/>
              <w:rPr>
                <w:rFonts w:eastAsiaTheme="minorEastAsia"/>
                <w:b/>
                <w:bCs/>
                <w:sz w:val="18"/>
                <w:szCs w:val="18"/>
              </w:rPr>
            </w:pPr>
            <w:r w:rsidRPr="00C614D3">
              <w:rPr>
                <w:rFonts w:eastAsiaTheme="minorEastAsia"/>
                <w:b/>
                <w:bCs/>
                <w:sz w:val="18"/>
                <w:szCs w:val="18"/>
              </w:rPr>
              <w:t>Writing</w:t>
            </w:r>
          </w:p>
          <w:p w14:paraId="0AB6DB4C" w14:textId="26FDD15D" w:rsidR="00F2394C" w:rsidRPr="00C614D3" w:rsidRDefault="00457B7D" w:rsidP="008741F3">
            <w:pPr>
              <w:widowControl w:val="0"/>
              <w:pBdr>
                <w:top w:val="nil"/>
                <w:left w:val="nil"/>
                <w:bottom w:val="nil"/>
                <w:right w:val="nil"/>
                <w:between w:val="nil"/>
              </w:pBdr>
              <w:spacing w:line="240" w:lineRule="auto"/>
              <w:rPr>
                <w:rFonts w:eastAsiaTheme="minorEastAsia"/>
                <w:b/>
                <w:bCs/>
                <w:sz w:val="18"/>
                <w:szCs w:val="18"/>
              </w:rPr>
            </w:pPr>
            <w:r w:rsidRPr="00C614D3">
              <w:rPr>
                <w:rFonts w:eastAsiaTheme="minorEastAsia"/>
                <w:b/>
                <w:bCs/>
                <w:sz w:val="18"/>
                <w:szCs w:val="18"/>
              </w:rPr>
              <w:t xml:space="preserve"> ELG</w:t>
            </w:r>
          </w:p>
        </w:tc>
        <w:tc>
          <w:tcPr>
            <w:tcW w:w="14885" w:type="dxa"/>
            <w:gridSpan w:val="23"/>
            <w:tcMar>
              <w:top w:w="100" w:type="dxa"/>
              <w:left w:w="100" w:type="dxa"/>
              <w:bottom w:w="100" w:type="dxa"/>
              <w:right w:w="100" w:type="dxa"/>
            </w:tcMar>
          </w:tcPr>
          <w:p w14:paraId="5992E04E" w14:textId="77777777" w:rsidR="00457B7D" w:rsidRPr="00C614D3" w:rsidRDefault="00457B7D" w:rsidP="00457B7D">
            <w:pPr>
              <w:pStyle w:val="ListParagraph"/>
              <w:numPr>
                <w:ilvl w:val="0"/>
                <w:numId w:val="39"/>
              </w:numPr>
              <w:spacing w:line="240" w:lineRule="auto"/>
              <w:rPr>
                <w:sz w:val="18"/>
                <w:szCs w:val="18"/>
              </w:rPr>
            </w:pPr>
            <w:r w:rsidRPr="00C614D3">
              <w:rPr>
                <w:sz w:val="18"/>
                <w:szCs w:val="18"/>
              </w:rPr>
              <w:t>Write recognisable letters, most of which are correctly formed.</w:t>
            </w:r>
          </w:p>
          <w:p w14:paraId="5441B2B5" w14:textId="77777777" w:rsidR="00457B7D" w:rsidRPr="00C614D3" w:rsidRDefault="00457B7D" w:rsidP="00C2126C">
            <w:pPr>
              <w:pStyle w:val="ListParagraph"/>
              <w:numPr>
                <w:ilvl w:val="0"/>
                <w:numId w:val="39"/>
              </w:numPr>
              <w:spacing w:line="240" w:lineRule="auto"/>
              <w:rPr>
                <w:sz w:val="18"/>
                <w:szCs w:val="18"/>
              </w:rPr>
            </w:pPr>
            <w:r w:rsidRPr="00C614D3">
              <w:rPr>
                <w:sz w:val="18"/>
                <w:szCs w:val="18"/>
              </w:rPr>
              <w:t>Spell words by identifying sounds in them and representing the sounds with a letter or letters.</w:t>
            </w:r>
          </w:p>
          <w:p w14:paraId="2407B752" w14:textId="538C9BCC" w:rsidR="00F2394C" w:rsidRPr="00C614D3" w:rsidRDefault="00457B7D" w:rsidP="00C2126C">
            <w:pPr>
              <w:pStyle w:val="ListParagraph"/>
              <w:numPr>
                <w:ilvl w:val="0"/>
                <w:numId w:val="39"/>
              </w:numPr>
              <w:spacing w:line="240" w:lineRule="auto"/>
              <w:rPr>
                <w:sz w:val="18"/>
                <w:szCs w:val="18"/>
              </w:rPr>
            </w:pPr>
            <w:r w:rsidRPr="00C614D3">
              <w:rPr>
                <w:sz w:val="18"/>
                <w:szCs w:val="18"/>
              </w:rPr>
              <w:t xml:space="preserve"> Write simple phrases and sentences that can be read by others.</w:t>
            </w:r>
          </w:p>
        </w:tc>
      </w:tr>
      <w:tr w:rsidR="000122FB" w:rsidRPr="00C614D3" w14:paraId="458AC930" w14:textId="77777777" w:rsidTr="34048919">
        <w:trPr>
          <w:trHeight w:val="773"/>
        </w:trPr>
        <w:tc>
          <w:tcPr>
            <w:tcW w:w="1443" w:type="dxa"/>
            <w:tcBorders>
              <w:top w:val="single" w:sz="4" w:space="0" w:color="auto"/>
              <w:bottom w:val="single" w:sz="4" w:space="0" w:color="auto"/>
            </w:tcBorders>
            <w:tcMar>
              <w:top w:w="100" w:type="dxa"/>
              <w:left w:w="100" w:type="dxa"/>
              <w:bottom w:w="100" w:type="dxa"/>
              <w:right w:w="100" w:type="dxa"/>
            </w:tcMar>
          </w:tcPr>
          <w:p w14:paraId="366A0A2B" w14:textId="60AF55AC" w:rsidR="000122FB" w:rsidRPr="00C614D3" w:rsidRDefault="000122FB" w:rsidP="008741F3">
            <w:pPr>
              <w:widowControl w:val="0"/>
              <w:pBdr>
                <w:top w:val="nil"/>
                <w:left w:val="nil"/>
                <w:bottom w:val="nil"/>
                <w:right w:val="nil"/>
                <w:between w:val="nil"/>
              </w:pBdr>
              <w:spacing w:line="240" w:lineRule="auto"/>
              <w:rPr>
                <w:rFonts w:eastAsiaTheme="minorEastAsia"/>
                <w:b/>
                <w:bCs/>
                <w:sz w:val="18"/>
                <w:szCs w:val="18"/>
              </w:rPr>
            </w:pPr>
            <w:r w:rsidRPr="00C614D3">
              <w:rPr>
                <w:rFonts w:eastAsiaTheme="minorEastAsia"/>
                <w:b/>
                <w:bCs/>
                <w:sz w:val="18"/>
                <w:szCs w:val="18"/>
              </w:rPr>
              <w:t>Comprehension ELG</w:t>
            </w:r>
          </w:p>
        </w:tc>
        <w:tc>
          <w:tcPr>
            <w:tcW w:w="14885" w:type="dxa"/>
            <w:gridSpan w:val="23"/>
            <w:tcMar>
              <w:top w:w="100" w:type="dxa"/>
              <w:left w:w="100" w:type="dxa"/>
              <w:bottom w:w="100" w:type="dxa"/>
              <w:right w:w="100" w:type="dxa"/>
            </w:tcMar>
          </w:tcPr>
          <w:p w14:paraId="38752907" w14:textId="5DBC0F8A" w:rsidR="000122FB" w:rsidRPr="00C614D3" w:rsidRDefault="000122FB" w:rsidP="00457B7D">
            <w:pPr>
              <w:pStyle w:val="ListParagraph"/>
              <w:numPr>
                <w:ilvl w:val="0"/>
                <w:numId w:val="39"/>
              </w:numPr>
              <w:spacing w:line="240" w:lineRule="auto"/>
              <w:rPr>
                <w:sz w:val="18"/>
                <w:szCs w:val="18"/>
              </w:rPr>
            </w:pPr>
            <w:r w:rsidRPr="00C614D3">
              <w:rPr>
                <w:sz w:val="18"/>
                <w:szCs w:val="18"/>
              </w:rPr>
              <w:t xml:space="preserve">Demonstrate understanding of what has been read to them by retelling stories and narratives using their own words and recently introduced vocabulary. </w:t>
            </w:r>
          </w:p>
          <w:p w14:paraId="65F96088" w14:textId="2AF91C00" w:rsidR="000122FB" w:rsidRPr="00C614D3" w:rsidRDefault="000122FB" w:rsidP="00457B7D">
            <w:pPr>
              <w:pStyle w:val="ListParagraph"/>
              <w:numPr>
                <w:ilvl w:val="0"/>
                <w:numId w:val="39"/>
              </w:numPr>
              <w:spacing w:line="240" w:lineRule="auto"/>
              <w:rPr>
                <w:sz w:val="18"/>
                <w:szCs w:val="18"/>
              </w:rPr>
            </w:pPr>
            <w:r w:rsidRPr="00C614D3">
              <w:rPr>
                <w:sz w:val="18"/>
                <w:szCs w:val="18"/>
              </w:rPr>
              <w:t xml:space="preserve">Anticipate (where appropriate) key events in stories. </w:t>
            </w:r>
          </w:p>
          <w:p w14:paraId="1D14E465" w14:textId="01B3B37D" w:rsidR="000122FB" w:rsidRPr="00C614D3" w:rsidRDefault="000122FB" w:rsidP="00457B7D">
            <w:pPr>
              <w:pStyle w:val="ListParagraph"/>
              <w:numPr>
                <w:ilvl w:val="0"/>
                <w:numId w:val="39"/>
              </w:numPr>
              <w:spacing w:line="240" w:lineRule="auto"/>
              <w:rPr>
                <w:sz w:val="18"/>
                <w:szCs w:val="18"/>
              </w:rPr>
            </w:pPr>
            <w:r w:rsidRPr="00C614D3">
              <w:rPr>
                <w:sz w:val="18"/>
                <w:szCs w:val="18"/>
              </w:rPr>
              <w:t xml:space="preserve"> Use and understand recently introduced vocabulary during discussions about stories, non-fiction, rhymes and poems and during role play.</w:t>
            </w:r>
          </w:p>
        </w:tc>
      </w:tr>
      <w:tr w:rsidR="000551DF" w:rsidRPr="00C614D3" w14:paraId="12554AF6" w14:textId="77777777" w:rsidTr="34048919">
        <w:trPr>
          <w:trHeight w:val="773"/>
        </w:trPr>
        <w:tc>
          <w:tcPr>
            <w:tcW w:w="1443" w:type="dxa"/>
            <w:tcBorders>
              <w:top w:val="single" w:sz="4" w:space="0" w:color="auto"/>
              <w:bottom w:val="single" w:sz="4" w:space="0" w:color="auto"/>
            </w:tcBorders>
            <w:tcMar>
              <w:top w:w="100" w:type="dxa"/>
              <w:left w:w="100" w:type="dxa"/>
              <w:bottom w:w="100" w:type="dxa"/>
              <w:right w:w="100" w:type="dxa"/>
            </w:tcMar>
          </w:tcPr>
          <w:p w14:paraId="02EF96FC" w14:textId="0EAB1EF4" w:rsidR="000551DF" w:rsidRPr="00C614D3" w:rsidRDefault="000551DF" w:rsidP="008741F3">
            <w:pPr>
              <w:widowControl w:val="0"/>
              <w:pBdr>
                <w:top w:val="nil"/>
                <w:left w:val="nil"/>
                <w:bottom w:val="nil"/>
                <w:right w:val="nil"/>
                <w:between w:val="nil"/>
              </w:pBdr>
              <w:spacing w:line="240" w:lineRule="auto"/>
              <w:rPr>
                <w:rFonts w:eastAsiaTheme="minorEastAsia"/>
                <w:b/>
                <w:bCs/>
                <w:sz w:val="18"/>
                <w:szCs w:val="18"/>
              </w:rPr>
            </w:pPr>
            <w:r w:rsidRPr="00C614D3">
              <w:rPr>
                <w:rFonts w:eastAsiaTheme="minorEastAsia"/>
                <w:b/>
                <w:bCs/>
                <w:sz w:val="18"/>
                <w:szCs w:val="18"/>
              </w:rPr>
              <w:t>Word Reading ELG</w:t>
            </w:r>
          </w:p>
        </w:tc>
        <w:tc>
          <w:tcPr>
            <w:tcW w:w="14885" w:type="dxa"/>
            <w:gridSpan w:val="23"/>
            <w:tcMar>
              <w:top w:w="100" w:type="dxa"/>
              <w:left w:w="100" w:type="dxa"/>
              <w:bottom w:w="100" w:type="dxa"/>
              <w:right w:w="100" w:type="dxa"/>
            </w:tcMar>
          </w:tcPr>
          <w:p w14:paraId="2FF370C2" w14:textId="77777777" w:rsidR="000551DF" w:rsidRPr="00C614D3" w:rsidRDefault="000551DF" w:rsidP="00457B7D">
            <w:pPr>
              <w:pStyle w:val="ListParagraph"/>
              <w:numPr>
                <w:ilvl w:val="0"/>
                <w:numId w:val="39"/>
              </w:numPr>
              <w:spacing w:line="240" w:lineRule="auto"/>
              <w:rPr>
                <w:sz w:val="18"/>
                <w:szCs w:val="18"/>
              </w:rPr>
            </w:pPr>
            <w:r w:rsidRPr="00C614D3">
              <w:rPr>
                <w:sz w:val="18"/>
                <w:szCs w:val="18"/>
              </w:rPr>
              <w:t xml:space="preserve">Say a sound for each letter in the alphabet and at least 10 digraphs. </w:t>
            </w:r>
          </w:p>
          <w:p w14:paraId="3743E12B" w14:textId="77777777" w:rsidR="000551DF" w:rsidRPr="00C614D3" w:rsidRDefault="000551DF" w:rsidP="00457B7D">
            <w:pPr>
              <w:pStyle w:val="ListParagraph"/>
              <w:numPr>
                <w:ilvl w:val="0"/>
                <w:numId w:val="39"/>
              </w:numPr>
              <w:spacing w:line="240" w:lineRule="auto"/>
              <w:rPr>
                <w:sz w:val="18"/>
                <w:szCs w:val="18"/>
              </w:rPr>
            </w:pPr>
            <w:r w:rsidRPr="00C614D3">
              <w:rPr>
                <w:sz w:val="18"/>
                <w:szCs w:val="18"/>
              </w:rPr>
              <w:t xml:space="preserve"> Read words consistent with their phonic knowledge by sound-blending. </w:t>
            </w:r>
          </w:p>
          <w:p w14:paraId="3C7FEA88" w14:textId="1F8B1F7E" w:rsidR="000551DF" w:rsidRPr="00C614D3" w:rsidRDefault="000551DF" w:rsidP="00457B7D">
            <w:pPr>
              <w:pStyle w:val="ListParagraph"/>
              <w:numPr>
                <w:ilvl w:val="0"/>
                <w:numId w:val="39"/>
              </w:numPr>
              <w:spacing w:line="240" w:lineRule="auto"/>
              <w:rPr>
                <w:sz w:val="18"/>
                <w:szCs w:val="18"/>
              </w:rPr>
            </w:pPr>
            <w:r w:rsidRPr="00C614D3">
              <w:rPr>
                <w:sz w:val="18"/>
                <w:szCs w:val="18"/>
              </w:rPr>
              <w:t xml:space="preserve"> Read aloud simple sentences and books that are consistent with their phonic knowledge, including some common exception words</w:t>
            </w:r>
          </w:p>
        </w:tc>
      </w:tr>
      <w:tr w:rsidR="00AB477D" w:rsidRPr="00C614D3" w14:paraId="45D40F3A" w14:textId="77777777" w:rsidTr="34048919">
        <w:trPr>
          <w:trHeight w:val="429"/>
        </w:trPr>
        <w:tc>
          <w:tcPr>
            <w:tcW w:w="16328" w:type="dxa"/>
            <w:gridSpan w:val="24"/>
            <w:tcBorders>
              <w:top w:val="single" w:sz="4" w:space="0" w:color="auto"/>
              <w:bottom w:val="single" w:sz="4" w:space="0" w:color="auto"/>
            </w:tcBorders>
            <w:shd w:val="clear" w:color="auto" w:fill="DBE5F1" w:themeFill="accent1" w:themeFillTint="33"/>
            <w:tcMar>
              <w:top w:w="100" w:type="dxa"/>
              <w:left w:w="100" w:type="dxa"/>
              <w:bottom w:w="100" w:type="dxa"/>
              <w:right w:w="100" w:type="dxa"/>
            </w:tcMar>
          </w:tcPr>
          <w:p w14:paraId="48998D71" w14:textId="3116F98B" w:rsidR="00AB477D" w:rsidRPr="00C614D3" w:rsidRDefault="0089517E" w:rsidP="0089517E">
            <w:pPr>
              <w:pStyle w:val="ListParagraph"/>
              <w:spacing w:line="240" w:lineRule="auto"/>
              <w:jc w:val="center"/>
              <w:rPr>
                <w:b/>
                <w:bCs/>
                <w:sz w:val="18"/>
                <w:szCs w:val="18"/>
              </w:rPr>
            </w:pPr>
            <w:r w:rsidRPr="00C614D3">
              <w:rPr>
                <w:b/>
                <w:bCs/>
                <w:sz w:val="18"/>
                <w:szCs w:val="18"/>
              </w:rPr>
              <w:lastRenderedPageBreak/>
              <w:t>Communication and Language</w:t>
            </w:r>
          </w:p>
        </w:tc>
      </w:tr>
      <w:tr w:rsidR="0089517E" w:rsidRPr="00C614D3" w14:paraId="5C661C09" w14:textId="1597F45F" w:rsidTr="34048919">
        <w:trPr>
          <w:trHeight w:val="316"/>
        </w:trPr>
        <w:tc>
          <w:tcPr>
            <w:tcW w:w="1443" w:type="dxa"/>
            <w:tcBorders>
              <w:top w:val="single" w:sz="4" w:space="0" w:color="auto"/>
              <w:bottom w:val="single" w:sz="4" w:space="0" w:color="auto"/>
              <w:right w:val="single" w:sz="4" w:space="0" w:color="auto"/>
            </w:tcBorders>
            <w:tcMar>
              <w:top w:w="100" w:type="dxa"/>
              <w:left w:w="100" w:type="dxa"/>
              <w:bottom w:w="100" w:type="dxa"/>
              <w:right w:w="100" w:type="dxa"/>
            </w:tcMar>
          </w:tcPr>
          <w:p w14:paraId="3D255622" w14:textId="1B968886" w:rsidR="0089517E" w:rsidRPr="00C614D3" w:rsidRDefault="0089517E" w:rsidP="0089517E">
            <w:pPr>
              <w:spacing w:line="240" w:lineRule="auto"/>
              <w:rPr>
                <w:b/>
                <w:bCs/>
                <w:sz w:val="18"/>
                <w:szCs w:val="18"/>
              </w:rPr>
            </w:pPr>
            <w:r w:rsidRPr="00C614D3">
              <w:rPr>
                <w:b/>
                <w:bCs/>
                <w:sz w:val="18"/>
                <w:szCs w:val="18"/>
              </w:rPr>
              <w:t>Listening, attention and understanding ELG</w:t>
            </w:r>
          </w:p>
        </w:tc>
        <w:tc>
          <w:tcPr>
            <w:tcW w:w="14885" w:type="dxa"/>
            <w:gridSpan w:val="23"/>
            <w:tcBorders>
              <w:top w:val="single" w:sz="4" w:space="0" w:color="auto"/>
              <w:left w:val="single" w:sz="4" w:space="0" w:color="auto"/>
              <w:bottom w:val="single" w:sz="4" w:space="0" w:color="auto"/>
            </w:tcBorders>
          </w:tcPr>
          <w:p w14:paraId="34E5D53B" w14:textId="77777777" w:rsidR="00702150" w:rsidRPr="00C614D3" w:rsidRDefault="00702150" w:rsidP="00702150">
            <w:pPr>
              <w:pStyle w:val="ListParagraph"/>
              <w:numPr>
                <w:ilvl w:val="0"/>
                <w:numId w:val="43"/>
              </w:numPr>
              <w:spacing w:line="240" w:lineRule="auto"/>
              <w:rPr>
                <w:sz w:val="18"/>
                <w:szCs w:val="18"/>
              </w:rPr>
            </w:pPr>
            <w:r w:rsidRPr="00C614D3">
              <w:rPr>
                <w:sz w:val="18"/>
                <w:szCs w:val="18"/>
              </w:rPr>
              <w:t xml:space="preserve">Listen attentively and respond to what they hear with relevant questions, comments and actions when being read to and during whole class discussions and small group interactions. </w:t>
            </w:r>
          </w:p>
          <w:p w14:paraId="76962A04" w14:textId="79D6D6A2" w:rsidR="00702150" w:rsidRPr="00C614D3" w:rsidRDefault="00702150" w:rsidP="00702150">
            <w:pPr>
              <w:pStyle w:val="ListParagraph"/>
              <w:numPr>
                <w:ilvl w:val="0"/>
                <w:numId w:val="43"/>
              </w:numPr>
              <w:spacing w:line="240" w:lineRule="auto"/>
              <w:rPr>
                <w:sz w:val="18"/>
                <w:szCs w:val="18"/>
              </w:rPr>
            </w:pPr>
            <w:r w:rsidRPr="00C614D3">
              <w:rPr>
                <w:sz w:val="18"/>
                <w:szCs w:val="18"/>
              </w:rPr>
              <w:t xml:space="preserve"> Make comments about what they have heard and ask questions to clarify their understanding. </w:t>
            </w:r>
          </w:p>
          <w:p w14:paraId="01868D19" w14:textId="41F4F65E" w:rsidR="0089517E" w:rsidRPr="00C614D3" w:rsidRDefault="00702150" w:rsidP="00702150">
            <w:pPr>
              <w:pStyle w:val="ListParagraph"/>
              <w:numPr>
                <w:ilvl w:val="0"/>
                <w:numId w:val="43"/>
              </w:numPr>
              <w:spacing w:line="240" w:lineRule="auto"/>
              <w:rPr>
                <w:sz w:val="18"/>
                <w:szCs w:val="18"/>
              </w:rPr>
            </w:pPr>
            <w:r w:rsidRPr="00C614D3">
              <w:rPr>
                <w:sz w:val="18"/>
                <w:szCs w:val="18"/>
              </w:rPr>
              <w:t>Hold conversation when engaged in back-and-forth exchanges with their teacher and peers.</w:t>
            </w:r>
          </w:p>
        </w:tc>
      </w:tr>
      <w:tr w:rsidR="0089517E" w:rsidRPr="00C614D3" w14:paraId="1234408A" w14:textId="04F2F272" w:rsidTr="34048919">
        <w:trPr>
          <w:trHeight w:val="773"/>
        </w:trPr>
        <w:tc>
          <w:tcPr>
            <w:tcW w:w="1443" w:type="dxa"/>
            <w:tcBorders>
              <w:top w:val="single" w:sz="4" w:space="0" w:color="auto"/>
              <w:bottom w:val="single" w:sz="4" w:space="0" w:color="auto"/>
              <w:right w:val="single" w:sz="4" w:space="0" w:color="auto"/>
            </w:tcBorders>
            <w:tcMar>
              <w:top w:w="100" w:type="dxa"/>
              <w:left w:w="100" w:type="dxa"/>
              <w:bottom w:w="100" w:type="dxa"/>
              <w:right w:w="100" w:type="dxa"/>
            </w:tcMar>
          </w:tcPr>
          <w:p w14:paraId="5C1E9FE8" w14:textId="77777777" w:rsidR="003E5FED" w:rsidRPr="00C614D3" w:rsidRDefault="0089517E" w:rsidP="0089517E">
            <w:pPr>
              <w:spacing w:line="240" w:lineRule="auto"/>
              <w:rPr>
                <w:b/>
                <w:bCs/>
                <w:sz w:val="18"/>
                <w:szCs w:val="18"/>
              </w:rPr>
            </w:pPr>
            <w:r w:rsidRPr="00C614D3">
              <w:rPr>
                <w:b/>
                <w:bCs/>
                <w:sz w:val="18"/>
                <w:szCs w:val="18"/>
              </w:rPr>
              <w:t xml:space="preserve">Speaking </w:t>
            </w:r>
          </w:p>
          <w:p w14:paraId="6CC30F71" w14:textId="32F42AE7" w:rsidR="0089517E" w:rsidRPr="00C614D3" w:rsidRDefault="0089517E" w:rsidP="0089517E">
            <w:pPr>
              <w:spacing w:line="240" w:lineRule="auto"/>
              <w:rPr>
                <w:b/>
                <w:bCs/>
                <w:sz w:val="18"/>
                <w:szCs w:val="18"/>
              </w:rPr>
            </w:pPr>
            <w:r w:rsidRPr="00C614D3">
              <w:rPr>
                <w:b/>
                <w:bCs/>
                <w:sz w:val="18"/>
                <w:szCs w:val="18"/>
              </w:rPr>
              <w:t>ELG</w:t>
            </w:r>
          </w:p>
        </w:tc>
        <w:tc>
          <w:tcPr>
            <w:tcW w:w="14885" w:type="dxa"/>
            <w:gridSpan w:val="23"/>
            <w:tcBorders>
              <w:top w:val="single" w:sz="4" w:space="0" w:color="auto"/>
              <w:left w:val="single" w:sz="4" w:space="0" w:color="auto"/>
              <w:bottom w:val="single" w:sz="4" w:space="0" w:color="auto"/>
            </w:tcBorders>
          </w:tcPr>
          <w:p w14:paraId="015152B4" w14:textId="77777777" w:rsidR="00663D8A" w:rsidRPr="00C614D3" w:rsidRDefault="00663D8A" w:rsidP="00663D8A">
            <w:pPr>
              <w:pStyle w:val="ListParagraph"/>
              <w:numPr>
                <w:ilvl w:val="0"/>
                <w:numId w:val="33"/>
              </w:numPr>
              <w:spacing w:line="240" w:lineRule="auto"/>
              <w:rPr>
                <w:sz w:val="18"/>
                <w:szCs w:val="18"/>
              </w:rPr>
            </w:pPr>
            <w:r w:rsidRPr="00C614D3">
              <w:rPr>
                <w:sz w:val="18"/>
                <w:szCs w:val="18"/>
              </w:rPr>
              <w:t xml:space="preserve">Participate in small group, class and one-to-one discussions, offering their own ideas, using recently introduced vocabulary. </w:t>
            </w:r>
          </w:p>
          <w:p w14:paraId="339DF46B" w14:textId="77777777" w:rsidR="00663D8A" w:rsidRPr="00C614D3" w:rsidRDefault="00663D8A" w:rsidP="00663D8A">
            <w:pPr>
              <w:pStyle w:val="ListParagraph"/>
              <w:numPr>
                <w:ilvl w:val="0"/>
                <w:numId w:val="33"/>
              </w:numPr>
              <w:spacing w:line="240" w:lineRule="auto"/>
              <w:rPr>
                <w:sz w:val="18"/>
                <w:szCs w:val="18"/>
              </w:rPr>
            </w:pPr>
            <w:r w:rsidRPr="00C614D3">
              <w:rPr>
                <w:sz w:val="18"/>
                <w:szCs w:val="18"/>
              </w:rPr>
              <w:t xml:space="preserve"> Offer explanations for why things might happen, making use of recently introduced vocabulary from stories, non-fiction, rhymes and poems when appropriate. </w:t>
            </w:r>
          </w:p>
          <w:p w14:paraId="774BA254" w14:textId="4DB671FE" w:rsidR="0089517E" w:rsidRPr="00C614D3" w:rsidRDefault="00663D8A" w:rsidP="00663D8A">
            <w:pPr>
              <w:pStyle w:val="ListParagraph"/>
              <w:numPr>
                <w:ilvl w:val="0"/>
                <w:numId w:val="33"/>
              </w:numPr>
              <w:spacing w:line="240" w:lineRule="auto"/>
              <w:rPr>
                <w:sz w:val="18"/>
                <w:szCs w:val="18"/>
              </w:rPr>
            </w:pPr>
            <w:r w:rsidRPr="00C614D3">
              <w:rPr>
                <w:sz w:val="18"/>
                <w:szCs w:val="18"/>
              </w:rPr>
              <w:t xml:space="preserve"> Express their ideas and feelings about their experiences using full sentences, including use of past, present and future tenses and making use of conjunctions, with modelling and support from their teacher.</w:t>
            </w:r>
          </w:p>
        </w:tc>
      </w:tr>
      <w:tr w:rsidR="007A2C74" w:rsidRPr="00C614D3" w14:paraId="1EFB0CAB" w14:textId="77777777" w:rsidTr="34048919">
        <w:trPr>
          <w:trHeight w:val="316"/>
        </w:trPr>
        <w:tc>
          <w:tcPr>
            <w:tcW w:w="16328" w:type="dxa"/>
            <w:gridSpan w:val="24"/>
            <w:tcBorders>
              <w:top w:val="single" w:sz="4" w:space="0" w:color="auto"/>
              <w:bottom w:val="single" w:sz="4" w:space="0" w:color="auto"/>
            </w:tcBorders>
            <w:shd w:val="clear" w:color="auto" w:fill="DBE5F1" w:themeFill="accent1" w:themeFillTint="33"/>
            <w:tcMar>
              <w:top w:w="100" w:type="dxa"/>
              <w:left w:w="100" w:type="dxa"/>
              <w:bottom w:w="100" w:type="dxa"/>
              <w:right w:w="100" w:type="dxa"/>
            </w:tcMar>
          </w:tcPr>
          <w:p w14:paraId="1F29BB16" w14:textId="75B61FD1" w:rsidR="007A2C74" w:rsidRPr="00C614D3" w:rsidRDefault="007A2C74" w:rsidP="007A2C74">
            <w:pPr>
              <w:spacing w:line="240" w:lineRule="auto"/>
              <w:jc w:val="center"/>
              <w:rPr>
                <w:b/>
                <w:bCs/>
                <w:sz w:val="18"/>
                <w:szCs w:val="18"/>
              </w:rPr>
            </w:pPr>
            <w:r w:rsidRPr="00C614D3">
              <w:rPr>
                <w:b/>
                <w:bCs/>
                <w:sz w:val="18"/>
                <w:szCs w:val="18"/>
              </w:rPr>
              <w:t>Physical Development</w:t>
            </w:r>
          </w:p>
        </w:tc>
      </w:tr>
      <w:tr w:rsidR="00BE164F" w:rsidRPr="00C614D3" w14:paraId="242A42FE" w14:textId="77777777" w:rsidTr="34048919">
        <w:trPr>
          <w:trHeight w:val="773"/>
        </w:trPr>
        <w:tc>
          <w:tcPr>
            <w:tcW w:w="1443" w:type="dxa"/>
            <w:tcBorders>
              <w:top w:val="single" w:sz="4" w:space="0" w:color="auto"/>
              <w:right w:val="single" w:sz="4" w:space="0" w:color="auto"/>
            </w:tcBorders>
            <w:tcMar>
              <w:top w:w="100" w:type="dxa"/>
              <w:left w:w="100" w:type="dxa"/>
              <w:bottom w:w="100" w:type="dxa"/>
              <w:right w:w="100" w:type="dxa"/>
            </w:tcMar>
          </w:tcPr>
          <w:p w14:paraId="75AD6FF6" w14:textId="60D1B3B7" w:rsidR="00BE164F" w:rsidRPr="00C614D3" w:rsidRDefault="007A2C74" w:rsidP="0089517E">
            <w:pPr>
              <w:spacing w:line="240" w:lineRule="auto"/>
              <w:rPr>
                <w:b/>
                <w:bCs/>
                <w:sz w:val="18"/>
                <w:szCs w:val="18"/>
              </w:rPr>
            </w:pPr>
            <w:r w:rsidRPr="00C614D3">
              <w:rPr>
                <w:b/>
                <w:bCs/>
                <w:sz w:val="18"/>
                <w:szCs w:val="18"/>
              </w:rPr>
              <w:t>Finer Motor Skills ELG</w:t>
            </w:r>
          </w:p>
        </w:tc>
        <w:tc>
          <w:tcPr>
            <w:tcW w:w="14885" w:type="dxa"/>
            <w:gridSpan w:val="23"/>
            <w:tcBorders>
              <w:top w:val="single" w:sz="4" w:space="0" w:color="auto"/>
              <w:left w:val="single" w:sz="4" w:space="0" w:color="auto"/>
            </w:tcBorders>
          </w:tcPr>
          <w:p w14:paraId="76EBBE9D" w14:textId="77777777" w:rsidR="00F91E36" w:rsidRPr="00C614D3" w:rsidRDefault="00F91E36" w:rsidP="00663D8A">
            <w:pPr>
              <w:pStyle w:val="ListParagraph"/>
              <w:numPr>
                <w:ilvl w:val="0"/>
                <w:numId w:val="33"/>
              </w:numPr>
              <w:spacing w:line="240" w:lineRule="auto"/>
              <w:rPr>
                <w:sz w:val="18"/>
                <w:szCs w:val="18"/>
              </w:rPr>
            </w:pPr>
            <w:r w:rsidRPr="00C614D3">
              <w:rPr>
                <w:sz w:val="18"/>
                <w:szCs w:val="18"/>
              </w:rPr>
              <w:t xml:space="preserve">Hold a pencil effectively in preparation for fluent writing – using the tripod grip in almost all cases. </w:t>
            </w:r>
          </w:p>
          <w:p w14:paraId="11805F61" w14:textId="77777777" w:rsidR="00F91E36" w:rsidRPr="00C614D3" w:rsidRDefault="00F91E36" w:rsidP="00663D8A">
            <w:pPr>
              <w:pStyle w:val="ListParagraph"/>
              <w:numPr>
                <w:ilvl w:val="0"/>
                <w:numId w:val="33"/>
              </w:numPr>
              <w:spacing w:line="240" w:lineRule="auto"/>
              <w:rPr>
                <w:sz w:val="18"/>
                <w:szCs w:val="18"/>
              </w:rPr>
            </w:pPr>
            <w:r w:rsidRPr="00C614D3">
              <w:rPr>
                <w:sz w:val="18"/>
                <w:szCs w:val="18"/>
              </w:rPr>
              <w:t xml:space="preserve"> Use a range of small tools, including scissors, paintbrushes and cutlery. </w:t>
            </w:r>
          </w:p>
          <w:p w14:paraId="19AD307F" w14:textId="743F6066" w:rsidR="00BE164F" w:rsidRPr="00C614D3" w:rsidRDefault="00F91E36" w:rsidP="00663D8A">
            <w:pPr>
              <w:pStyle w:val="ListParagraph"/>
              <w:numPr>
                <w:ilvl w:val="0"/>
                <w:numId w:val="33"/>
              </w:numPr>
              <w:spacing w:line="240" w:lineRule="auto"/>
              <w:rPr>
                <w:sz w:val="18"/>
                <w:szCs w:val="18"/>
              </w:rPr>
            </w:pPr>
            <w:r w:rsidRPr="00C614D3">
              <w:rPr>
                <w:sz w:val="18"/>
                <w:szCs w:val="18"/>
              </w:rPr>
              <w:t xml:space="preserve"> Begin to show accuracy and care when drawing</w:t>
            </w:r>
            <w:r w:rsidR="00C21D19" w:rsidRPr="00C614D3">
              <w:rPr>
                <w:sz w:val="18"/>
                <w:szCs w:val="18"/>
              </w:rPr>
              <w:t>.</w:t>
            </w:r>
          </w:p>
        </w:tc>
      </w:tr>
    </w:tbl>
    <w:p w14:paraId="7024B7D5" w14:textId="6B8286AD" w:rsidR="00FB5319" w:rsidRPr="00C614D3" w:rsidRDefault="00FB5319">
      <w:pPr>
        <w:rPr>
          <w:rFonts w:eastAsia="Imprima"/>
          <w:sz w:val="18"/>
          <w:szCs w:val="18"/>
        </w:rPr>
      </w:pPr>
    </w:p>
    <w:sectPr w:rsidR="00FB5319" w:rsidRPr="00C614D3" w:rsidSect="00FF2F4F">
      <w:pgSz w:w="16838" w:h="11906" w:orient="landscape"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7057E" w14:textId="77777777" w:rsidR="00906C48" w:rsidRDefault="00906C48" w:rsidP="009F7EC0">
      <w:pPr>
        <w:spacing w:line="240" w:lineRule="auto"/>
      </w:pPr>
      <w:r>
        <w:separator/>
      </w:r>
    </w:p>
  </w:endnote>
  <w:endnote w:type="continuationSeparator" w:id="0">
    <w:p w14:paraId="047D8358" w14:textId="77777777" w:rsidR="00906C48" w:rsidRDefault="00906C48" w:rsidP="009F7EC0">
      <w:pPr>
        <w:spacing w:line="240" w:lineRule="auto"/>
      </w:pPr>
      <w:r>
        <w:continuationSeparator/>
      </w:r>
    </w:p>
  </w:endnote>
  <w:endnote w:type="continuationNotice" w:id="1">
    <w:p w14:paraId="37E4BFD0" w14:textId="77777777" w:rsidR="00906C48" w:rsidRDefault="00906C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rima">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10E15" w14:textId="77777777" w:rsidR="00906C48" w:rsidRDefault="00906C48" w:rsidP="009F7EC0">
      <w:pPr>
        <w:spacing w:line="240" w:lineRule="auto"/>
      </w:pPr>
      <w:r>
        <w:separator/>
      </w:r>
    </w:p>
  </w:footnote>
  <w:footnote w:type="continuationSeparator" w:id="0">
    <w:p w14:paraId="5045FA47" w14:textId="77777777" w:rsidR="00906C48" w:rsidRDefault="00906C48" w:rsidP="009F7EC0">
      <w:pPr>
        <w:spacing w:line="240" w:lineRule="auto"/>
      </w:pPr>
      <w:r>
        <w:continuationSeparator/>
      </w:r>
    </w:p>
  </w:footnote>
  <w:footnote w:type="continuationNotice" w:id="1">
    <w:p w14:paraId="249F5875" w14:textId="77777777" w:rsidR="00906C48" w:rsidRDefault="00906C4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56BB6"/>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8573A8"/>
    <w:multiLevelType w:val="hybridMultilevel"/>
    <w:tmpl w:val="900CB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06553"/>
    <w:multiLevelType w:val="hybridMultilevel"/>
    <w:tmpl w:val="6CBCE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C1BB1"/>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7B6BE9"/>
    <w:multiLevelType w:val="multilevel"/>
    <w:tmpl w:val="5244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D42CF"/>
    <w:multiLevelType w:val="hybridMultilevel"/>
    <w:tmpl w:val="86AE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D3FAC"/>
    <w:multiLevelType w:val="multilevel"/>
    <w:tmpl w:val="CEB6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C65484"/>
    <w:multiLevelType w:val="hybridMultilevel"/>
    <w:tmpl w:val="01FA2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FC2529"/>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4A3F96"/>
    <w:multiLevelType w:val="multilevel"/>
    <w:tmpl w:val="18C6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204BAB"/>
    <w:multiLevelType w:val="hybridMultilevel"/>
    <w:tmpl w:val="41F81BEC"/>
    <w:lvl w:ilvl="0" w:tplc="B3EE438A">
      <w:start w:val="1"/>
      <w:numFmt w:val="decimal"/>
      <w:lvlText w:val="%1."/>
      <w:lvlJc w:val="left"/>
      <w:pPr>
        <w:ind w:left="720" w:hanging="360"/>
      </w:pPr>
    </w:lvl>
    <w:lvl w:ilvl="1" w:tplc="8EA6004C">
      <w:start w:val="1"/>
      <w:numFmt w:val="lowerLetter"/>
      <w:lvlText w:val="%2."/>
      <w:lvlJc w:val="left"/>
      <w:pPr>
        <w:ind w:left="1440" w:hanging="360"/>
      </w:pPr>
    </w:lvl>
    <w:lvl w:ilvl="2" w:tplc="B84A933C">
      <w:start w:val="1"/>
      <w:numFmt w:val="lowerRoman"/>
      <w:lvlText w:val="%3."/>
      <w:lvlJc w:val="right"/>
      <w:pPr>
        <w:ind w:left="2160" w:hanging="180"/>
      </w:pPr>
    </w:lvl>
    <w:lvl w:ilvl="3" w:tplc="0B0E933C">
      <w:start w:val="1"/>
      <w:numFmt w:val="decimal"/>
      <w:lvlText w:val="%4."/>
      <w:lvlJc w:val="left"/>
      <w:pPr>
        <w:ind w:left="2880" w:hanging="360"/>
      </w:pPr>
    </w:lvl>
    <w:lvl w:ilvl="4" w:tplc="FE4C6846">
      <w:start w:val="1"/>
      <w:numFmt w:val="lowerLetter"/>
      <w:lvlText w:val="%5."/>
      <w:lvlJc w:val="left"/>
      <w:pPr>
        <w:ind w:left="3600" w:hanging="360"/>
      </w:pPr>
    </w:lvl>
    <w:lvl w:ilvl="5" w:tplc="CE2E3276">
      <w:start w:val="1"/>
      <w:numFmt w:val="lowerRoman"/>
      <w:lvlText w:val="%6."/>
      <w:lvlJc w:val="right"/>
      <w:pPr>
        <w:ind w:left="4320" w:hanging="180"/>
      </w:pPr>
    </w:lvl>
    <w:lvl w:ilvl="6" w:tplc="4EC2FF8E">
      <w:start w:val="1"/>
      <w:numFmt w:val="decimal"/>
      <w:lvlText w:val="%7."/>
      <w:lvlJc w:val="left"/>
      <w:pPr>
        <w:ind w:left="5040" w:hanging="360"/>
      </w:pPr>
    </w:lvl>
    <w:lvl w:ilvl="7" w:tplc="8E5A81A4">
      <w:start w:val="1"/>
      <w:numFmt w:val="lowerLetter"/>
      <w:lvlText w:val="%8."/>
      <w:lvlJc w:val="left"/>
      <w:pPr>
        <w:ind w:left="5760" w:hanging="360"/>
      </w:pPr>
    </w:lvl>
    <w:lvl w:ilvl="8" w:tplc="F65002AA">
      <w:start w:val="1"/>
      <w:numFmt w:val="lowerRoman"/>
      <w:lvlText w:val="%9."/>
      <w:lvlJc w:val="right"/>
      <w:pPr>
        <w:ind w:left="6480" w:hanging="180"/>
      </w:pPr>
    </w:lvl>
  </w:abstractNum>
  <w:abstractNum w:abstractNumId="11" w15:restartNumberingAfterBreak="0">
    <w:nsid w:val="2E2F7EF9"/>
    <w:multiLevelType w:val="hybridMultilevel"/>
    <w:tmpl w:val="EB745C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1775724"/>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8D59CD"/>
    <w:multiLevelType w:val="hybridMultilevel"/>
    <w:tmpl w:val="B5C4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764CD"/>
    <w:multiLevelType w:val="hybridMultilevel"/>
    <w:tmpl w:val="A69A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301FE"/>
    <w:multiLevelType w:val="hybridMultilevel"/>
    <w:tmpl w:val="5E7C2A2C"/>
    <w:lvl w:ilvl="0" w:tplc="3594DA24">
      <w:numFmt w:val="bullet"/>
      <w:lvlText w:val="●"/>
      <w:lvlJc w:val="left"/>
      <w:pPr>
        <w:ind w:left="830" w:hanging="360"/>
      </w:pPr>
      <w:rPr>
        <w:rFonts w:ascii="Calibri" w:eastAsia="Calibri" w:hAnsi="Calibri" w:cs="Calibri" w:hint="default"/>
        <w:b w:val="0"/>
        <w:bCs w:val="0"/>
        <w:i w:val="0"/>
        <w:iCs w:val="0"/>
        <w:spacing w:val="0"/>
        <w:w w:val="100"/>
        <w:sz w:val="22"/>
        <w:szCs w:val="22"/>
        <w:lang w:val="en-US" w:eastAsia="en-US" w:bidi="ar-SA"/>
      </w:rPr>
    </w:lvl>
    <w:lvl w:ilvl="1" w:tplc="18F61F8C">
      <w:numFmt w:val="bullet"/>
      <w:lvlText w:val="•"/>
      <w:lvlJc w:val="left"/>
      <w:pPr>
        <w:ind w:left="1273" w:hanging="360"/>
      </w:pPr>
      <w:rPr>
        <w:rFonts w:hint="default"/>
        <w:lang w:val="en-US" w:eastAsia="en-US" w:bidi="ar-SA"/>
      </w:rPr>
    </w:lvl>
    <w:lvl w:ilvl="2" w:tplc="BC36FF6E">
      <w:numFmt w:val="bullet"/>
      <w:lvlText w:val="•"/>
      <w:lvlJc w:val="left"/>
      <w:pPr>
        <w:ind w:left="1706" w:hanging="360"/>
      </w:pPr>
      <w:rPr>
        <w:rFonts w:hint="default"/>
        <w:lang w:val="en-US" w:eastAsia="en-US" w:bidi="ar-SA"/>
      </w:rPr>
    </w:lvl>
    <w:lvl w:ilvl="3" w:tplc="C3EA9B9E">
      <w:numFmt w:val="bullet"/>
      <w:lvlText w:val="•"/>
      <w:lvlJc w:val="left"/>
      <w:pPr>
        <w:ind w:left="2139" w:hanging="360"/>
      </w:pPr>
      <w:rPr>
        <w:rFonts w:hint="default"/>
        <w:lang w:val="en-US" w:eastAsia="en-US" w:bidi="ar-SA"/>
      </w:rPr>
    </w:lvl>
    <w:lvl w:ilvl="4" w:tplc="A6DE0C48">
      <w:numFmt w:val="bullet"/>
      <w:lvlText w:val="•"/>
      <w:lvlJc w:val="left"/>
      <w:pPr>
        <w:ind w:left="2572" w:hanging="360"/>
      </w:pPr>
      <w:rPr>
        <w:rFonts w:hint="default"/>
        <w:lang w:val="en-US" w:eastAsia="en-US" w:bidi="ar-SA"/>
      </w:rPr>
    </w:lvl>
    <w:lvl w:ilvl="5" w:tplc="AA62FC3A">
      <w:numFmt w:val="bullet"/>
      <w:lvlText w:val="•"/>
      <w:lvlJc w:val="left"/>
      <w:pPr>
        <w:ind w:left="3005" w:hanging="360"/>
      </w:pPr>
      <w:rPr>
        <w:rFonts w:hint="default"/>
        <w:lang w:val="en-US" w:eastAsia="en-US" w:bidi="ar-SA"/>
      </w:rPr>
    </w:lvl>
    <w:lvl w:ilvl="6" w:tplc="CA1AF95A">
      <w:numFmt w:val="bullet"/>
      <w:lvlText w:val="•"/>
      <w:lvlJc w:val="left"/>
      <w:pPr>
        <w:ind w:left="3438" w:hanging="360"/>
      </w:pPr>
      <w:rPr>
        <w:rFonts w:hint="default"/>
        <w:lang w:val="en-US" w:eastAsia="en-US" w:bidi="ar-SA"/>
      </w:rPr>
    </w:lvl>
    <w:lvl w:ilvl="7" w:tplc="B224C3FA">
      <w:numFmt w:val="bullet"/>
      <w:lvlText w:val="•"/>
      <w:lvlJc w:val="left"/>
      <w:pPr>
        <w:ind w:left="3871" w:hanging="360"/>
      </w:pPr>
      <w:rPr>
        <w:rFonts w:hint="default"/>
        <w:lang w:val="en-US" w:eastAsia="en-US" w:bidi="ar-SA"/>
      </w:rPr>
    </w:lvl>
    <w:lvl w:ilvl="8" w:tplc="F3FE0EDA">
      <w:numFmt w:val="bullet"/>
      <w:lvlText w:val="•"/>
      <w:lvlJc w:val="left"/>
      <w:pPr>
        <w:ind w:left="4304" w:hanging="360"/>
      </w:pPr>
      <w:rPr>
        <w:rFonts w:hint="default"/>
        <w:lang w:val="en-US" w:eastAsia="en-US" w:bidi="ar-SA"/>
      </w:rPr>
    </w:lvl>
  </w:abstractNum>
  <w:abstractNum w:abstractNumId="16" w15:restartNumberingAfterBreak="0">
    <w:nsid w:val="39484C22"/>
    <w:multiLevelType w:val="multilevel"/>
    <w:tmpl w:val="CFA2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E6521C"/>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7A484E"/>
    <w:multiLevelType w:val="hybridMultilevel"/>
    <w:tmpl w:val="33604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13551"/>
    <w:multiLevelType w:val="hybridMultilevel"/>
    <w:tmpl w:val="D4D0B84E"/>
    <w:lvl w:ilvl="0" w:tplc="290890D6">
      <w:start w:val="11"/>
      <w:numFmt w:val="bullet"/>
      <w:lvlText w:val="-"/>
      <w:lvlJc w:val="left"/>
      <w:pPr>
        <w:ind w:left="396" w:hanging="360"/>
      </w:pPr>
      <w:rPr>
        <w:rFonts w:ascii="Cambria" w:eastAsiaTheme="minorEastAsia" w:hAnsi="Cambria" w:cstheme="minorBidi" w:hint="default"/>
      </w:rPr>
    </w:lvl>
    <w:lvl w:ilvl="1" w:tplc="08090003" w:tentative="1">
      <w:start w:val="1"/>
      <w:numFmt w:val="bullet"/>
      <w:lvlText w:val="o"/>
      <w:lvlJc w:val="left"/>
      <w:pPr>
        <w:ind w:left="1116" w:hanging="360"/>
      </w:pPr>
      <w:rPr>
        <w:rFonts w:ascii="Courier New" w:hAnsi="Courier New" w:cs="Courier New" w:hint="default"/>
      </w:rPr>
    </w:lvl>
    <w:lvl w:ilvl="2" w:tplc="08090005" w:tentative="1">
      <w:start w:val="1"/>
      <w:numFmt w:val="bullet"/>
      <w:lvlText w:val=""/>
      <w:lvlJc w:val="left"/>
      <w:pPr>
        <w:ind w:left="1836" w:hanging="360"/>
      </w:pPr>
      <w:rPr>
        <w:rFonts w:ascii="Wingdings" w:hAnsi="Wingdings" w:hint="default"/>
      </w:rPr>
    </w:lvl>
    <w:lvl w:ilvl="3" w:tplc="08090001" w:tentative="1">
      <w:start w:val="1"/>
      <w:numFmt w:val="bullet"/>
      <w:lvlText w:val=""/>
      <w:lvlJc w:val="left"/>
      <w:pPr>
        <w:ind w:left="2556" w:hanging="360"/>
      </w:pPr>
      <w:rPr>
        <w:rFonts w:ascii="Symbol" w:hAnsi="Symbol" w:hint="default"/>
      </w:rPr>
    </w:lvl>
    <w:lvl w:ilvl="4" w:tplc="08090003" w:tentative="1">
      <w:start w:val="1"/>
      <w:numFmt w:val="bullet"/>
      <w:lvlText w:val="o"/>
      <w:lvlJc w:val="left"/>
      <w:pPr>
        <w:ind w:left="3276" w:hanging="360"/>
      </w:pPr>
      <w:rPr>
        <w:rFonts w:ascii="Courier New" w:hAnsi="Courier New" w:cs="Courier New" w:hint="default"/>
      </w:rPr>
    </w:lvl>
    <w:lvl w:ilvl="5" w:tplc="08090005" w:tentative="1">
      <w:start w:val="1"/>
      <w:numFmt w:val="bullet"/>
      <w:lvlText w:val=""/>
      <w:lvlJc w:val="left"/>
      <w:pPr>
        <w:ind w:left="3996" w:hanging="360"/>
      </w:pPr>
      <w:rPr>
        <w:rFonts w:ascii="Wingdings" w:hAnsi="Wingdings" w:hint="default"/>
      </w:rPr>
    </w:lvl>
    <w:lvl w:ilvl="6" w:tplc="08090001" w:tentative="1">
      <w:start w:val="1"/>
      <w:numFmt w:val="bullet"/>
      <w:lvlText w:val=""/>
      <w:lvlJc w:val="left"/>
      <w:pPr>
        <w:ind w:left="4716" w:hanging="360"/>
      </w:pPr>
      <w:rPr>
        <w:rFonts w:ascii="Symbol" w:hAnsi="Symbol" w:hint="default"/>
      </w:rPr>
    </w:lvl>
    <w:lvl w:ilvl="7" w:tplc="08090003" w:tentative="1">
      <w:start w:val="1"/>
      <w:numFmt w:val="bullet"/>
      <w:lvlText w:val="o"/>
      <w:lvlJc w:val="left"/>
      <w:pPr>
        <w:ind w:left="5436" w:hanging="360"/>
      </w:pPr>
      <w:rPr>
        <w:rFonts w:ascii="Courier New" w:hAnsi="Courier New" w:cs="Courier New" w:hint="default"/>
      </w:rPr>
    </w:lvl>
    <w:lvl w:ilvl="8" w:tplc="08090005" w:tentative="1">
      <w:start w:val="1"/>
      <w:numFmt w:val="bullet"/>
      <w:lvlText w:val=""/>
      <w:lvlJc w:val="left"/>
      <w:pPr>
        <w:ind w:left="6156" w:hanging="360"/>
      </w:pPr>
      <w:rPr>
        <w:rFonts w:ascii="Wingdings" w:hAnsi="Wingdings" w:hint="default"/>
      </w:rPr>
    </w:lvl>
  </w:abstractNum>
  <w:abstractNum w:abstractNumId="20" w15:restartNumberingAfterBreak="0">
    <w:nsid w:val="41BE5392"/>
    <w:multiLevelType w:val="hybridMultilevel"/>
    <w:tmpl w:val="7BCCD868"/>
    <w:lvl w:ilvl="0" w:tplc="9DAC6DEE">
      <w:start w:val="1"/>
      <w:numFmt w:val="decimal"/>
      <w:lvlText w:val="%1."/>
      <w:lvlJc w:val="left"/>
      <w:pPr>
        <w:ind w:left="720" w:hanging="360"/>
      </w:pPr>
    </w:lvl>
    <w:lvl w:ilvl="1" w:tplc="E51616DE">
      <w:start w:val="1"/>
      <w:numFmt w:val="lowerLetter"/>
      <w:lvlText w:val="%2."/>
      <w:lvlJc w:val="left"/>
      <w:pPr>
        <w:ind w:left="1440" w:hanging="360"/>
      </w:pPr>
    </w:lvl>
    <w:lvl w:ilvl="2" w:tplc="A84CF6A8">
      <w:start w:val="1"/>
      <w:numFmt w:val="lowerRoman"/>
      <w:lvlText w:val="%3."/>
      <w:lvlJc w:val="right"/>
      <w:pPr>
        <w:ind w:left="2160" w:hanging="180"/>
      </w:pPr>
    </w:lvl>
    <w:lvl w:ilvl="3" w:tplc="114268B4">
      <w:start w:val="1"/>
      <w:numFmt w:val="decimal"/>
      <w:lvlText w:val="%4."/>
      <w:lvlJc w:val="left"/>
      <w:pPr>
        <w:ind w:left="2880" w:hanging="360"/>
      </w:pPr>
    </w:lvl>
    <w:lvl w:ilvl="4" w:tplc="2196F8EC">
      <w:start w:val="1"/>
      <w:numFmt w:val="lowerLetter"/>
      <w:lvlText w:val="%5."/>
      <w:lvlJc w:val="left"/>
      <w:pPr>
        <w:ind w:left="3600" w:hanging="360"/>
      </w:pPr>
    </w:lvl>
    <w:lvl w:ilvl="5" w:tplc="3C18ECF6">
      <w:start w:val="1"/>
      <w:numFmt w:val="lowerRoman"/>
      <w:lvlText w:val="%6."/>
      <w:lvlJc w:val="right"/>
      <w:pPr>
        <w:ind w:left="4320" w:hanging="180"/>
      </w:pPr>
    </w:lvl>
    <w:lvl w:ilvl="6" w:tplc="4D02D5E2">
      <w:start w:val="1"/>
      <w:numFmt w:val="decimal"/>
      <w:lvlText w:val="%7."/>
      <w:lvlJc w:val="left"/>
      <w:pPr>
        <w:ind w:left="5040" w:hanging="360"/>
      </w:pPr>
    </w:lvl>
    <w:lvl w:ilvl="7" w:tplc="F724ADC4">
      <w:start w:val="1"/>
      <w:numFmt w:val="lowerLetter"/>
      <w:lvlText w:val="%8."/>
      <w:lvlJc w:val="left"/>
      <w:pPr>
        <w:ind w:left="5760" w:hanging="360"/>
      </w:pPr>
    </w:lvl>
    <w:lvl w:ilvl="8" w:tplc="E272CE60">
      <w:start w:val="1"/>
      <w:numFmt w:val="lowerRoman"/>
      <w:lvlText w:val="%9."/>
      <w:lvlJc w:val="right"/>
      <w:pPr>
        <w:ind w:left="6480" w:hanging="180"/>
      </w:pPr>
    </w:lvl>
  </w:abstractNum>
  <w:abstractNum w:abstractNumId="21" w15:restartNumberingAfterBreak="0">
    <w:nsid w:val="4656076A"/>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41563E"/>
    <w:multiLevelType w:val="multilevel"/>
    <w:tmpl w:val="9F2E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D56E24"/>
    <w:multiLevelType w:val="multilevel"/>
    <w:tmpl w:val="321E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7D1FFC"/>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7E40D5"/>
    <w:multiLevelType w:val="hybridMultilevel"/>
    <w:tmpl w:val="CEC28A72"/>
    <w:lvl w:ilvl="0" w:tplc="D0889FCC">
      <w:start w:val="1"/>
      <w:numFmt w:val="decimal"/>
      <w:lvlText w:val="%1."/>
      <w:lvlJc w:val="left"/>
      <w:pPr>
        <w:ind w:left="720" w:hanging="360"/>
      </w:pPr>
    </w:lvl>
    <w:lvl w:ilvl="1" w:tplc="EC6C700E">
      <w:start w:val="1"/>
      <w:numFmt w:val="lowerLetter"/>
      <w:lvlText w:val="%2."/>
      <w:lvlJc w:val="left"/>
      <w:pPr>
        <w:ind w:left="1440" w:hanging="360"/>
      </w:pPr>
    </w:lvl>
    <w:lvl w:ilvl="2" w:tplc="319CA4FA">
      <w:start w:val="1"/>
      <w:numFmt w:val="lowerRoman"/>
      <w:lvlText w:val="%3."/>
      <w:lvlJc w:val="right"/>
      <w:pPr>
        <w:ind w:left="2160" w:hanging="180"/>
      </w:pPr>
    </w:lvl>
    <w:lvl w:ilvl="3" w:tplc="B988356E">
      <w:start w:val="1"/>
      <w:numFmt w:val="decimal"/>
      <w:lvlText w:val="%4."/>
      <w:lvlJc w:val="left"/>
      <w:pPr>
        <w:ind w:left="2880" w:hanging="360"/>
      </w:pPr>
    </w:lvl>
    <w:lvl w:ilvl="4" w:tplc="4670B920">
      <w:start w:val="1"/>
      <w:numFmt w:val="lowerLetter"/>
      <w:lvlText w:val="%5."/>
      <w:lvlJc w:val="left"/>
      <w:pPr>
        <w:ind w:left="3600" w:hanging="360"/>
      </w:pPr>
    </w:lvl>
    <w:lvl w:ilvl="5" w:tplc="AF70F736">
      <w:start w:val="1"/>
      <w:numFmt w:val="lowerRoman"/>
      <w:lvlText w:val="%6."/>
      <w:lvlJc w:val="right"/>
      <w:pPr>
        <w:ind w:left="4320" w:hanging="180"/>
      </w:pPr>
    </w:lvl>
    <w:lvl w:ilvl="6" w:tplc="66E6E1DA">
      <w:start w:val="1"/>
      <w:numFmt w:val="decimal"/>
      <w:lvlText w:val="%7."/>
      <w:lvlJc w:val="left"/>
      <w:pPr>
        <w:ind w:left="5040" w:hanging="360"/>
      </w:pPr>
    </w:lvl>
    <w:lvl w:ilvl="7" w:tplc="2E8C0B8A">
      <w:start w:val="1"/>
      <w:numFmt w:val="lowerLetter"/>
      <w:lvlText w:val="%8."/>
      <w:lvlJc w:val="left"/>
      <w:pPr>
        <w:ind w:left="5760" w:hanging="360"/>
      </w:pPr>
    </w:lvl>
    <w:lvl w:ilvl="8" w:tplc="EDD22868">
      <w:start w:val="1"/>
      <w:numFmt w:val="lowerRoman"/>
      <w:lvlText w:val="%9."/>
      <w:lvlJc w:val="right"/>
      <w:pPr>
        <w:ind w:left="6480" w:hanging="180"/>
      </w:pPr>
    </w:lvl>
  </w:abstractNum>
  <w:abstractNum w:abstractNumId="26" w15:restartNumberingAfterBreak="0">
    <w:nsid w:val="4FE13F27"/>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947296"/>
    <w:multiLevelType w:val="hybridMultilevel"/>
    <w:tmpl w:val="BD422C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A76821"/>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EF7697"/>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65372A"/>
    <w:multiLevelType w:val="hybridMultilevel"/>
    <w:tmpl w:val="47A60D08"/>
    <w:lvl w:ilvl="0" w:tplc="08090001">
      <w:start w:val="1"/>
      <w:numFmt w:val="bullet"/>
      <w:lvlText w:val=""/>
      <w:lvlJc w:val="left"/>
      <w:pPr>
        <w:ind w:left="720" w:hanging="360"/>
      </w:pPr>
      <w:rPr>
        <w:rFonts w:ascii="Symbol" w:hAnsi="Symbol" w:hint="default"/>
      </w:rPr>
    </w:lvl>
    <w:lvl w:ilvl="1" w:tplc="522E1A3C">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B863C6"/>
    <w:multiLevelType w:val="hybridMultilevel"/>
    <w:tmpl w:val="CE900498"/>
    <w:lvl w:ilvl="0" w:tplc="A4025C9C">
      <w:start w:val="1"/>
      <w:numFmt w:val="decimal"/>
      <w:lvlText w:val="%1."/>
      <w:lvlJc w:val="left"/>
      <w:pPr>
        <w:ind w:left="720" w:hanging="360"/>
      </w:pPr>
    </w:lvl>
    <w:lvl w:ilvl="1" w:tplc="3F086950">
      <w:start w:val="1"/>
      <w:numFmt w:val="lowerLetter"/>
      <w:lvlText w:val="%2."/>
      <w:lvlJc w:val="left"/>
      <w:pPr>
        <w:ind w:left="1440" w:hanging="360"/>
      </w:pPr>
    </w:lvl>
    <w:lvl w:ilvl="2" w:tplc="8FEA6BFE">
      <w:start w:val="1"/>
      <w:numFmt w:val="lowerRoman"/>
      <w:lvlText w:val="%3."/>
      <w:lvlJc w:val="right"/>
      <w:pPr>
        <w:ind w:left="2160" w:hanging="180"/>
      </w:pPr>
    </w:lvl>
    <w:lvl w:ilvl="3" w:tplc="6B6C823E">
      <w:start w:val="1"/>
      <w:numFmt w:val="decimal"/>
      <w:lvlText w:val="%4."/>
      <w:lvlJc w:val="left"/>
      <w:pPr>
        <w:ind w:left="2880" w:hanging="360"/>
      </w:pPr>
    </w:lvl>
    <w:lvl w:ilvl="4" w:tplc="F99EC494">
      <w:start w:val="1"/>
      <w:numFmt w:val="lowerLetter"/>
      <w:lvlText w:val="%5."/>
      <w:lvlJc w:val="left"/>
      <w:pPr>
        <w:ind w:left="3600" w:hanging="360"/>
      </w:pPr>
    </w:lvl>
    <w:lvl w:ilvl="5" w:tplc="ECBC6DC8">
      <w:start w:val="1"/>
      <w:numFmt w:val="lowerRoman"/>
      <w:lvlText w:val="%6."/>
      <w:lvlJc w:val="right"/>
      <w:pPr>
        <w:ind w:left="4320" w:hanging="180"/>
      </w:pPr>
    </w:lvl>
    <w:lvl w:ilvl="6" w:tplc="F50200FC">
      <w:start w:val="1"/>
      <w:numFmt w:val="decimal"/>
      <w:lvlText w:val="%7."/>
      <w:lvlJc w:val="left"/>
      <w:pPr>
        <w:ind w:left="5040" w:hanging="360"/>
      </w:pPr>
    </w:lvl>
    <w:lvl w:ilvl="7" w:tplc="3984CE6A">
      <w:start w:val="1"/>
      <w:numFmt w:val="lowerLetter"/>
      <w:lvlText w:val="%8."/>
      <w:lvlJc w:val="left"/>
      <w:pPr>
        <w:ind w:left="5760" w:hanging="360"/>
      </w:pPr>
    </w:lvl>
    <w:lvl w:ilvl="8" w:tplc="60947FF6">
      <w:start w:val="1"/>
      <w:numFmt w:val="lowerRoman"/>
      <w:lvlText w:val="%9."/>
      <w:lvlJc w:val="right"/>
      <w:pPr>
        <w:ind w:left="6480" w:hanging="180"/>
      </w:pPr>
    </w:lvl>
  </w:abstractNum>
  <w:abstractNum w:abstractNumId="32" w15:restartNumberingAfterBreak="0">
    <w:nsid w:val="59B255AB"/>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C240AB"/>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5F6AC8"/>
    <w:multiLevelType w:val="hybridMultilevel"/>
    <w:tmpl w:val="97EE045C"/>
    <w:lvl w:ilvl="0" w:tplc="A56EE950">
      <w:start w:val="1"/>
      <w:numFmt w:val="decimal"/>
      <w:lvlText w:val="%1."/>
      <w:lvlJc w:val="left"/>
      <w:pPr>
        <w:ind w:left="720" w:hanging="360"/>
      </w:pPr>
    </w:lvl>
    <w:lvl w:ilvl="1" w:tplc="380445FA">
      <w:start w:val="1"/>
      <w:numFmt w:val="lowerLetter"/>
      <w:lvlText w:val="%2."/>
      <w:lvlJc w:val="left"/>
      <w:pPr>
        <w:ind w:left="1440" w:hanging="360"/>
      </w:pPr>
    </w:lvl>
    <w:lvl w:ilvl="2" w:tplc="0634658A">
      <w:start w:val="1"/>
      <w:numFmt w:val="lowerRoman"/>
      <w:lvlText w:val="%3."/>
      <w:lvlJc w:val="right"/>
      <w:pPr>
        <w:ind w:left="2160" w:hanging="180"/>
      </w:pPr>
    </w:lvl>
    <w:lvl w:ilvl="3" w:tplc="D698410C">
      <w:start w:val="1"/>
      <w:numFmt w:val="decimal"/>
      <w:lvlText w:val="%4."/>
      <w:lvlJc w:val="left"/>
      <w:pPr>
        <w:ind w:left="2880" w:hanging="360"/>
      </w:pPr>
    </w:lvl>
    <w:lvl w:ilvl="4" w:tplc="F71CA22E">
      <w:start w:val="1"/>
      <w:numFmt w:val="lowerLetter"/>
      <w:lvlText w:val="%5."/>
      <w:lvlJc w:val="left"/>
      <w:pPr>
        <w:ind w:left="3600" w:hanging="360"/>
      </w:pPr>
    </w:lvl>
    <w:lvl w:ilvl="5" w:tplc="337459A6">
      <w:start w:val="1"/>
      <w:numFmt w:val="lowerRoman"/>
      <w:lvlText w:val="%6."/>
      <w:lvlJc w:val="right"/>
      <w:pPr>
        <w:ind w:left="4320" w:hanging="180"/>
      </w:pPr>
    </w:lvl>
    <w:lvl w:ilvl="6" w:tplc="A65C9050">
      <w:start w:val="1"/>
      <w:numFmt w:val="decimal"/>
      <w:lvlText w:val="%7."/>
      <w:lvlJc w:val="left"/>
      <w:pPr>
        <w:ind w:left="5040" w:hanging="360"/>
      </w:pPr>
    </w:lvl>
    <w:lvl w:ilvl="7" w:tplc="CFDA728E">
      <w:start w:val="1"/>
      <w:numFmt w:val="lowerLetter"/>
      <w:lvlText w:val="%8."/>
      <w:lvlJc w:val="left"/>
      <w:pPr>
        <w:ind w:left="5760" w:hanging="360"/>
      </w:pPr>
    </w:lvl>
    <w:lvl w:ilvl="8" w:tplc="3DCAFE0A">
      <w:start w:val="1"/>
      <w:numFmt w:val="lowerRoman"/>
      <w:lvlText w:val="%9."/>
      <w:lvlJc w:val="right"/>
      <w:pPr>
        <w:ind w:left="6480" w:hanging="180"/>
      </w:pPr>
    </w:lvl>
  </w:abstractNum>
  <w:abstractNum w:abstractNumId="35" w15:restartNumberingAfterBreak="0">
    <w:nsid w:val="695109D9"/>
    <w:multiLevelType w:val="multilevel"/>
    <w:tmpl w:val="1A76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5254F1"/>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277CFC"/>
    <w:multiLevelType w:val="hybridMultilevel"/>
    <w:tmpl w:val="3912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816B8B"/>
    <w:multiLevelType w:val="multilevel"/>
    <w:tmpl w:val="F304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7C2311"/>
    <w:multiLevelType w:val="hybridMultilevel"/>
    <w:tmpl w:val="7FE61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2A698E"/>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267A29"/>
    <w:multiLevelType w:val="hybridMultilevel"/>
    <w:tmpl w:val="865876A0"/>
    <w:lvl w:ilvl="0" w:tplc="79DC83BC">
      <w:start w:val="1"/>
      <w:numFmt w:val="decimal"/>
      <w:lvlText w:val="%1."/>
      <w:lvlJc w:val="left"/>
      <w:pPr>
        <w:ind w:left="720" w:hanging="360"/>
      </w:pPr>
    </w:lvl>
    <w:lvl w:ilvl="1" w:tplc="21A8A232">
      <w:start w:val="1"/>
      <w:numFmt w:val="lowerLetter"/>
      <w:lvlText w:val="%2."/>
      <w:lvlJc w:val="left"/>
      <w:pPr>
        <w:ind w:left="1440" w:hanging="360"/>
      </w:pPr>
    </w:lvl>
    <w:lvl w:ilvl="2" w:tplc="D6FAB4A0">
      <w:start w:val="1"/>
      <w:numFmt w:val="lowerRoman"/>
      <w:lvlText w:val="%3."/>
      <w:lvlJc w:val="right"/>
      <w:pPr>
        <w:ind w:left="2160" w:hanging="180"/>
      </w:pPr>
    </w:lvl>
    <w:lvl w:ilvl="3" w:tplc="CD1AE49E">
      <w:start w:val="1"/>
      <w:numFmt w:val="decimal"/>
      <w:lvlText w:val="%4."/>
      <w:lvlJc w:val="left"/>
      <w:pPr>
        <w:ind w:left="2880" w:hanging="360"/>
      </w:pPr>
    </w:lvl>
    <w:lvl w:ilvl="4" w:tplc="42CAA5B2">
      <w:start w:val="1"/>
      <w:numFmt w:val="lowerLetter"/>
      <w:lvlText w:val="%5."/>
      <w:lvlJc w:val="left"/>
      <w:pPr>
        <w:ind w:left="3600" w:hanging="360"/>
      </w:pPr>
    </w:lvl>
    <w:lvl w:ilvl="5" w:tplc="0DEC8192">
      <w:start w:val="1"/>
      <w:numFmt w:val="lowerRoman"/>
      <w:lvlText w:val="%6."/>
      <w:lvlJc w:val="right"/>
      <w:pPr>
        <w:ind w:left="4320" w:hanging="180"/>
      </w:pPr>
    </w:lvl>
    <w:lvl w:ilvl="6" w:tplc="5372D272">
      <w:start w:val="1"/>
      <w:numFmt w:val="decimal"/>
      <w:lvlText w:val="%7."/>
      <w:lvlJc w:val="left"/>
      <w:pPr>
        <w:ind w:left="5040" w:hanging="360"/>
      </w:pPr>
    </w:lvl>
    <w:lvl w:ilvl="7" w:tplc="DB8C362C">
      <w:start w:val="1"/>
      <w:numFmt w:val="lowerLetter"/>
      <w:lvlText w:val="%8."/>
      <w:lvlJc w:val="left"/>
      <w:pPr>
        <w:ind w:left="5760" w:hanging="360"/>
      </w:pPr>
    </w:lvl>
    <w:lvl w:ilvl="8" w:tplc="A6209E28">
      <w:start w:val="1"/>
      <w:numFmt w:val="lowerRoman"/>
      <w:lvlText w:val="%9."/>
      <w:lvlJc w:val="right"/>
      <w:pPr>
        <w:ind w:left="6480" w:hanging="180"/>
      </w:pPr>
    </w:lvl>
  </w:abstractNum>
  <w:abstractNum w:abstractNumId="42" w15:restartNumberingAfterBreak="0">
    <w:nsid w:val="7AA72757"/>
    <w:multiLevelType w:val="hybridMultilevel"/>
    <w:tmpl w:val="F43C4EC2"/>
    <w:lvl w:ilvl="0" w:tplc="BAF4BD08">
      <w:start w:val="1"/>
      <w:numFmt w:val="decimal"/>
      <w:lvlText w:val="%1."/>
      <w:lvlJc w:val="left"/>
      <w:pPr>
        <w:ind w:left="720" w:hanging="360"/>
      </w:pPr>
    </w:lvl>
    <w:lvl w:ilvl="1" w:tplc="61EC3780">
      <w:start w:val="1"/>
      <w:numFmt w:val="lowerLetter"/>
      <w:lvlText w:val="%2."/>
      <w:lvlJc w:val="left"/>
      <w:pPr>
        <w:ind w:left="1440" w:hanging="360"/>
      </w:pPr>
    </w:lvl>
    <w:lvl w:ilvl="2" w:tplc="7A3EFF6C">
      <w:start w:val="1"/>
      <w:numFmt w:val="lowerRoman"/>
      <w:lvlText w:val="%3."/>
      <w:lvlJc w:val="right"/>
      <w:pPr>
        <w:ind w:left="2160" w:hanging="180"/>
      </w:pPr>
    </w:lvl>
    <w:lvl w:ilvl="3" w:tplc="9EC6947A">
      <w:start w:val="1"/>
      <w:numFmt w:val="decimal"/>
      <w:lvlText w:val="%4."/>
      <w:lvlJc w:val="left"/>
      <w:pPr>
        <w:ind w:left="2880" w:hanging="360"/>
      </w:pPr>
    </w:lvl>
    <w:lvl w:ilvl="4" w:tplc="85BE71FC">
      <w:start w:val="1"/>
      <w:numFmt w:val="lowerLetter"/>
      <w:lvlText w:val="%5."/>
      <w:lvlJc w:val="left"/>
      <w:pPr>
        <w:ind w:left="3600" w:hanging="360"/>
      </w:pPr>
    </w:lvl>
    <w:lvl w:ilvl="5" w:tplc="5544A2FA">
      <w:start w:val="1"/>
      <w:numFmt w:val="lowerRoman"/>
      <w:lvlText w:val="%6."/>
      <w:lvlJc w:val="right"/>
      <w:pPr>
        <w:ind w:left="4320" w:hanging="180"/>
      </w:pPr>
    </w:lvl>
    <w:lvl w:ilvl="6" w:tplc="F9AE2AF0">
      <w:start w:val="1"/>
      <w:numFmt w:val="decimal"/>
      <w:lvlText w:val="%7."/>
      <w:lvlJc w:val="left"/>
      <w:pPr>
        <w:ind w:left="5040" w:hanging="360"/>
      </w:pPr>
    </w:lvl>
    <w:lvl w:ilvl="7" w:tplc="8DE6419C">
      <w:start w:val="1"/>
      <w:numFmt w:val="lowerLetter"/>
      <w:lvlText w:val="%8."/>
      <w:lvlJc w:val="left"/>
      <w:pPr>
        <w:ind w:left="5760" w:hanging="360"/>
      </w:pPr>
    </w:lvl>
    <w:lvl w:ilvl="8" w:tplc="89785852">
      <w:start w:val="1"/>
      <w:numFmt w:val="lowerRoman"/>
      <w:lvlText w:val="%9."/>
      <w:lvlJc w:val="right"/>
      <w:pPr>
        <w:ind w:left="6480" w:hanging="180"/>
      </w:pPr>
    </w:lvl>
  </w:abstractNum>
  <w:abstractNum w:abstractNumId="43" w15:restartNumberingAfterBreak="0">
    <w:nsid w:val="7DCA7FC6"/>
    <w:multiLevelType w:val="hybridMultilevel"/>
    <w:tmpl w:val="DBA03CFE"/>
    <w:lvl w:ilvl="0" w:tplc="08090001">
      <w:start w:val="1"/>
      <w:numFmt w:val="bullet"/>
      <w:lvlText w:val=""/>
      <w:lvlJc w:val="left"/>
      <w:pPr>
        <w:ind w:left="720" w:hanging="360"/>
      </w:pPr>
      <w:rPr>
        <w:rFonts w:ascii="Symbol" w:hAnsi="Symbol" w:hint="default"/>
      </w:rPr>
    </w:lvl>
    <w:lvl w:ilvl="1" w:tplc="427AC1F2">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556421">
    <w:abstractNumId w:val="11"/>
  </w:num>
  <w:num w:numId="2" w16cid:durableId="1089084519">
    <w:abstractNumId w:val="40"/>
  </w:num>
  <w:num w:numId="3" w16cid:durableId="1148398692">
    <w:abstractNumId w:val="41"/>
  </w:num>
  <w:num w:numId="4" w16cid:durableId="1164975661">
    <w:abstractNumId w:val="36"/>
  </w:num>
  <w:num w:numId="5" w16cid:durableId="1171719537">
    <w:abstractNumId w:val="1"/>
  </w:num>
  <w:num w:numId="6" w16cid:durableId="1190873230">
    <w:abstractNumId w:val="21"/>
  </w:num>
  <w:num w:numId="7" w16cid:durableId="1264143041">
    <w:abstractNumId w:val="2"/>
  </w:num>
  <w:num w:numId="8" w16cid:durableId="1283264990">
    <w:abstractNumId w:val="16"/>
  </w:num>
  <w:num w:numId="9" w16cid:durableId="1303778587">
    <w:abstractNumId w:val="14"/>
  </w:num>
  <w:num w:numId="10" w16cid:durableId="1320770861">
    <w:abstractNumId w:val="12"/>
  </w:num>
  <w:num w:numId="11" w16cid:durableId="1347709475">
    <w:abstractNumId w:val="8"/>
  </w:num>
  <w:num w:numId="12" w16cid:durableId="1453787577">
    <w:abstractNumId w:val="32"/>
  </w:num>
  <w:num w:numId="13" w16cid:durableId="1589077680">
    <w:abstractNumId w:val="38"/>
  </w:num>
  <w:num w:numId="14" w16cid:durableId="1653944963">
    <w:abstractNumId w:val="6"/>
  </w:num>
  <w:num w:numId="15" w16cid:durableId="1707413425">
    <w:abstractNumId w:val="35"/>
  </w:num>
  <w:num w:numId="16" w16cid:durableId="1728451417">
    <w:abstractNumId w:val="25"/>
  </w:num>
  <w:num w:numId="17" w16cid:durableId="1801456160">
    <w:abstractNumId w:val="10"/>
  </w:num>
  <w:num w:numId="18" w16cid:durableId="1827358119">
    <w:abstractNumId w:val="28"/>
  </w:num>
  <w:num w:numId="19" w16cid:durableId="1857886784">
    <w:abstractNumId w:val="0"/>
  </w:num>
  <w:num w:numId="20" w16cid:durableId="187722487">
    <w:abstractNumId w:val="20"/>
  </w:num>
  <w:num w:numId="21" w16cid:durableId="1896625842">
    <w:abstractNumId w:val="7"/>
  </w:num>
  <w:num w:numId="22" w16cid:durableId="1913007094">
    <w:abstractNumId w:val="15"/>
  </w:num>
  <w:num w:numId="23" w16cid:durableId="1921478400">
    <w:abstractNumId w:val="26"/>
  </w:num>
  <w:num w:numId="24" w16cid:durableId="1933316123">
    <w:abstractNumId w:val="39"/>
  </w:num>
  <w:num w:numId="25" w16cid:durableId="1949777779">
    <w:abstractNumId w:val="4"/>
  </w:num>
  <w:num w:numId="26" w16cid:durableId="2121028387">
    <w:abstractNumId w:val="27"/>
  </w:num>
  <w:num w:numId="27" w16cid:durableId="240798514">
    <w:abstractNumId w:val="19"/>
  </w:num>
  <w:num w:numId="28" w16cid:durableId="246812591">
    <w:abstractNumId w:val="23"/>
  </w:num>
  <w:num w:numId="29" w16cid:durableId="252476358">
    <w:abstractNumId w:val="31"/>
  </w:num>
  <w:num w:numId="30" w16cid:durableId="255406071">
    <w:abstractNumId w:val="33"/>
  </w:num>
  <w:num w:numId="31" w16cid:durableId="271205154">
    <w:abstractNumId w:val="18"/>
  </w:num>
  <w:num w:numId="32" w16cid:durableId="319694182">
    <w:abstractNumId w:val="3"/>
  </w:num>
  <w:num w:numId="33" w16cid:durableId="447355951">
    <w:abstractNumId w:val="37"/>
  </w:num>
  <w:num w:numId="34" w16cid:durableId="450517435">
    <w:abstractNumId w:val="43"/>
  </w:num>
  <w:num w:numId="35" w16cid:durableId="460458533">
    <w:abstractNumId w:val="24"/>
  </w:num>
  <w:num w:numId="36" w16cid:durableId="644820307">
    <w:abstractNumId w:val="42"/>
  </w:num>
  <w:num w:numId="37" w16cid:durableId="649288026">
    <w:abstractNumId w:val="17"/>
  </w:num>
  <w:num w:numId="38" w16cid:durableId="727609175">
    <w:abstractNumId w:val="5"/>
  </w:num>
  <w:num w:numId="39" w16cid:durableId="732241132">
    <w:abstractNumId w:val="30"/>
  </w:num>
  <w:num w:numId="40" w16cid:durableId="737434515">
    <w:abstractNumId w:val="29"/>
  </w:num>
  <w:num w:numId="41" w16cid:durableId="756362477">
    <w:abstractNumId w:val="22"/>
  </w:num>
  <w:num w:numId="42" w16cid:durableId="757412031">
    <w:abstractNumId w:val="9"/>
  </w:num>
  <w:num w:numId="43" w16cid:durableId="863519525">
    <w:abstractNumId w:val="13"/>
  </w:num>
  <w:num w:numId="44" w16cid:durableId="90414357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319"/>
    <w:rsid w:val="00001968"/>
    <w:rsid w:val="00003645"/>
    <w:rsid w:val="00006F37"/>
    <w:rsid w:val="000122FB"/>
    <w:rsid w:val="000151A9"/>
    <w:rsid w:val="00015C36"/>
    <w:rsid w:val="00025B91"/>
    <w:rsid w:val="00031DC7"/>
    <w:rsid w:val="000372E6"/>
    <w:rsid w:val="00043F52"/>
    <w:rsid w:val="0004614E"/>
    <w:rsid w:val="000505A2"/>
    <w:rsid w:val="000549EE"/>
    <w:rsid w:val="000551DF"/>
    <w:rsid w:val="00057319"/>
    <w:rsid w:val="000628B5"/>
    <w:rsid w:val="00067EA4"/>
    <w:rsid w:val="00082631"/>
    <w:rsid w:val="000848B8"/>
    <w:rsid w:val="00094317"/>
    <w:rsid w:val="00094DFF"/>
    <w:rsid w:val="000954C1"/>
    <w:rsid w:val="000977E5"/>
    <w:rsid w:val="000A004B"/>
    <w:rsid w:val="000A1941"/>
    <w:rsid w:val="000A24C1"/>
    <w:rsid w:val="000A4016"/>
    <w:rsid w:val="000A44CA"/>
    <w:rsid w:val="000A554B"/>
    <w:rsid w:val="000A638B"/>
    <w:rsid w:val="000A642C"/>
    <w:rsid w:val="000A6B54"/>
    <w:rsid w:val="000A7136"/>
    <w:rsid w:val="000B349A"/>
    <w:rsid w:val="000B7E94"/>
    <w:rsid w:val="000C2880"/>
    <w:rsid w:val="000C6BEE"/>
    <w:rsid w:val="000C7F9E"/>
    <w:rsid w:val="000D1DD5"/>
    <w:rsid w:val="000D4390"/>
    <w:rsid w:val="000D5693"/>
    <w:rsid w:val="000D6AAA"/>
    <w:rsid w:val="000D73AD"/>
    <w:rsid w:val="000E077F"/>
    <w:rsid w:val="000E0E37"/>
    <w:rsid w:val="000E23CB"/>
    <w:rsid w:val="000E4129"/>
    <w:rsid w:val="000E51F6"/>
    <w:rsid w:val="000E6058"/>
    <w:rsid w:val="000F4AD0"/>
    <w:rsid w:val="000F7C2B"/>
    <w:rsid w:val="00100DEE"/>
    <w:rsid w:val="00101BAE"/>
    <w:rsid w:val="001048A1"/>
    <w:rsid w:val="00105E0E"/>
    <w:rsid w:val="001101E4"/>
    <w:rsid w:val="00112B4D"/>
    <w:rsid w:val="00124003"/>
    <w:rsid w:val="001248CA"/>
    <w:rsid w:val="0012576F"/>
    <w:rsid w:val="00125892"/>
    <w:rsid w:val="00125B69"/>
    <w:rsid w:val="00125C4F"/>
    <w:rsid w:val="00127217"/>
    <w:rsid w:val="001276A6"/>
    <w:rsid w:val="0013034D"/>
    <w:rsid w:val="00131308"/>
    <w:rsid w:val="0013325D"/>
    <w:rsid w:val="00133851"/>
    <w:rsid w:val="001338A3"/>
    <w:rsid w:val="00135945"/>
    <w:rsid w:val="00140A85"/>
    <w:rsid w:val="00150ACF"/>
    <w:rsid w:val="00152537"/>
    <w:rsid w:val="00152D81"/>
    <w:rsid w:val="00152F21"/>
    <w:rsid w:val="0015610F"/>
    <w:rsid w:val="00157EF3"/>
    <w:rsid w:val="00161714"/>
    <w:rsid w:val="00162D3B"/>
    <w:rsid w:val="0016397F"/>
    <w:rsid w:val="001643BB"/>
    <w:rsid w:val="00166C29"/>
    <w:rsid w:val="0017304F"/>
    <w:rsid w:val="00176866"/>
    <w:rsid w:val="00177C2A"/>
    <w:rsid w:val="00184614"/>
    <w:rsid w:val="00187639"/>
    <w:rsid w:val="0019411D"/>
    <w:rsid w:val="001952B7"/>
    <w:rsid w:val="001A2805"/>
    <w:rsid w:val="001A3744"/>
    <w:rsid w:val="001A4E53"/>
    <w:rsid w:val="001A6472"/>
    <w:rsid w:val="001B0DF9"/>
    <w:rsid w:val="001B34CA"/>
    <w:rsid w:val="001B3700"/>
    <w:rsid w:val="001C251C"/>
    <w:rsid w:val="001C2E8C"/>
    <w:rsid w:val="001C6206"/>
    <w:rsid w:val="001C67A8"/>
    <w:rsid w:val="001C742D"/>
    <w:rsid w:val="001D3F26"/>
    <w:rsid w:val="001D461F"/>
    <w:rsid w:val="001E1018"/>
    <w:rsid w:val="001E6BBC"/>
    <w:rsid w:val="001F4755"/>
    <w:rsid w:val="001F67F7"/>
    <w:rsid w:val="001F6AC2"/>
    <w:rsid w:val="001F760A"/>
    <w:rsid w:val="00202327"/>
    <w:rsid w:val="00203917"/>
    <w:rsid w:val="00203CE2"/>
    <w:rsid w:val="002048AD"/>
    <w:rsid w:val="002074CB"/>
    <w:rsid w:val="0021059D"/>
    <w:rsid w:val="00211160"/>
    <w:rsid w:val="00217CDE"/>
    <w:rsid w:val="00217D35"/>
    <w:rsid w:val="002202D7"/>
    <w:rsid w:val="00221F9B"/>
    <w:rsid w:val="00222DE1"/>
    <w:rsid w:val="002243B9"/>
    <w:rsid w:val="00230BEF"/>
    <w:rsid w:val="002310BD"/>
    <w:rsid w:val="002316DB"/>
    <w:rsid w:val="002317B8"/>
    <w:rsid w:val="002333D4"/>
    <w:rsid w:val="00236014"/>
    <w:rsid w:val="00242B46"/>
    <w:rsid w:val="00242D18"/>
    <w:rsid w:val="00245CA0"/>
    <w:rsid w:val="002461B9"/>
    <w:rsid w:val="00251716"/>
    <w:rsid w:val="00251EDB"/>
    <w:rsid w:val="00252C45"/>
    <w:rsid w:val="00253E44"/>
    <w:rsid w:val="00261432"/>
    <w:rsid w:val="002650CE"/>
    <w:rsid w:val="00265A06"/>
    <w:rsid w:val="00271BB9"/>
    <w:rsid w:val="0027216D"/>
    <w:rsid w:val="0027626D"/>
    <w:rsid w:val="00277D98"/>
    <w:rsid w:val="00282890"/>
    <w:rsid w:val="00282AE3"/>
    <w:rsid w:val="00283564"/>
    <w:rsid w:val="00283BFF"/>
    <w:rsid w:val="00287217"/>
    <w:rsid w:val="00287472"/>
    <w:rsid w:val="00294100"/>
    <w:rsid w:val="0029582E"/>
    <w:rsid w:val="002A0E64"/>
    <w:rsid w:val="002A7962"/>
    <w:rsid w:val="002B012E"/>
    <w:rsid w:val="002B3055"/>
    <w:rsid w:val="002B3E22"/>
    <w:rsid w:val="002B45FC"/>
    <w:rsid w:val="002B6653"/>
    <w:rsid w:val="002B68F4"/>
    <w:rsid w:val="002C2742"/>
    <w:rsid w:val="002C354A"/>
    <w:rsid w:val="002C6BCC"/>
    <w:rsid w:val="002D2DE6"/>
    <w:rsid w:val="002D7670"/>
    <w:rsid w:val="002E256B"/>
    <w:rsid w:val="002F4920"/>
    <w:rsid w:val="0030375E"/>
    <w:rsid w:val="00307E13"/>
    <w:rsid w:val="00310FC8"/>
    <w:rsid w:val="00315CCB"/>
    <w:rsid w:val="00316818"/>
    <w:rsid w:val="00322130"/>
    <w:rsid w:val="003236A1"/>
    <w:rsid w:val="00325152"/>
    <w:rsid w:val="00325D14"/>
    <w:rsid w:val="00326583"/>
    <w:rsid w:val="00327065"/>
    <w:rsid w:val="003353E1"/>
    <w:rsid w:val="0033669A"/>
    <w:rsid w:val="003376D7"/>
    <w:rsid w:val="003378FE"/>
    <w:rsid w:val="00340740"/>
    <w:rsid w:val="0034096A"/>
    <w:rsid w:val="00345716"/>
    <w:rsid w:val="003465B7"/>
    <w:rsid w:val="0034674D"/>
    <w:rsid w:val="00353AFC"/>
    <w:rsid w:val="003541E8"/>
    <w:rsid w:val="00354231"/>
    <w:rsid w:val="00356061"/>
    <w:rsid w:val="003572B8"/>
    <w:rsid w:val="003578F2"/>
    <w:rsid w:val="00361320"/>
    <w:rsid w:val="00361EF0"/>
    <w:rsid w:val="00366530"/>
    <w:rsid w:val="00374871"/>
    <w:rsid w:val="00380317"/>
    <w:rsid w:val="00380321"/>
    <w:rsid w:val="003813FE"/>
    <w:rsid w:val="003823B8"/>
    <w:rsid w:val="003845A0"/>
    <w:rsid w:val="00384D2E"/>
    <w:rsid w:val="00384DA7"/>
    <w:rsid w:val="003861A7"/>
    <w:rsid w:val="0039075D"/>
    <w:rsid w:val="00390998"/>
    <w:rsid w:val="003922EA"/>
    <w:rsid w:val="00395747"/>
    <w:rsid w:val="003A00FF"/>
    <w:rsid w:val="003A14BB"/>
    <w:rsid w:val="003A7991"/>
    <w:rsid w:val="003B1788"/>
    <w:rsid w:val="003B5284"/>
    <w:rsid w:val="003C0D58"/>
    <w:rsid w:val="003C19C1"/>
    <w:rsid w:val="003C2F99"/>
    <w:rsid w:val="003C4327"/>
    <w:rsid w:val="003C6080"/>
    <w:rsid w:val="003C7802"/>
    <w:rsid w:val="003C78C6"/>
    <w:rsid w:val="003D0EC6"/>
    <w:rsid w:val="003D48A4"/>
    <w:rsid w:val="003D4E93"/>
    <w:rsid w:val="003D5B3C"/>
    <w:rsid w:val="003D7B9E"/>
    <w:rsid w:val="003E01B7"/>
    <w:rsid w:val="003E061A"/>
    <w:rsid w:val="003E0B6E"/>
    <w:rsid w:val="003E325E"/>
    <w:rsid w:val="003E5FED"/>
    <w:rsid w:val="003F2450"/>
    <w:rsid w:val="003F2DD1"/>
    <w:rsid w:val="003F3A66"/>
    <w:rsid w:val="0040271B"/>
    <w:rsid w:val="004029F2"/>
    <w:rsid w:val="00402A11"/>
    <w:rsid w:val="00403DF7"/>
    <w:rsid w:val="00405ABF"/>
    <w:rsid w:val="004061F2"/>
    <w:rsid w:val="0041524D"/>
    <w:rsid w:val="004168CF"/>
    <w:rsid w:val="0042031E"/>
    <w:rsid w:val="00420951"/>
    <w:rsid w:val="004214C0"/>
    <w:rsid w:val="0042246C"/>
    <w:rsid w:val="00423C19"/>
    <w:rsid w:val="00423DF1"/>
    <w:rsid w:val="00423E3D"/>
    <w:rsid w:val="0042645E"/>
    <w:rsid w:val="004265A6"/>
    <w:rsid w:val="0043112E"/>
    <w:rsid w:val="00433BB5"/>
    <w:rsid w:val="00434E62"/>
    <w:rsid w:val="0043529C"/>
    <w:rsid w:val="00440461"/>
    <w:rsid w:val="00441BB7"/>
    <w:rsid w:val="00446EFD"/>
    <w:rsid w:val="00450FBA"/>
    <w:rsid w:val="00454EEB"/>
    <w:rsid w:val="00455943"/>
    <w:rsid w:val="00456289"/>
    <w:rsid w:val="00457B7D"/>
    <w:rsid w:val="00460F8F"/>
    <w:rsid w:val="00461BD2"/>
    <w:rsid w:val="00461F64"/>
    <w:rsid w:val="004626EF"/>
    <w:rsid w:val="00464B9A"/>
    <w:rsid w:val="0046729B"/>
    <w:rsid w:val="0047267C"/>
    <w:rsid w:val="00473644"/>
    <w:rsid w:val="00474015"/>
    <w:rsid w:val="0047522C"/>
    <w:rsid w:val="00477AC4"/>
    <w:rsid w:val="00484118"/>
    <w:rsid w:val="0048462D"/>
    <w:rsid w:val="004849CD"/>
    <w:rsid w:val="00491379"/>
    <w:rsid w:val="00493516"/>
    <w:rsid w:val="004A059F"/>
    <w:rsid w:val="004A332F"/>
    <w:rsid w:val="004A6151"/>
    <w:rsid w:val="004B0236"/>
    <w:rsid w:val="004B06FF"/>
    <w:rsid w:val="004B4667"/>
    <w:rsid w:val="004B5F38"/>
    <w:rsid w:val="004C3282"/>
    <w:rsid w:val="004C32EE"/>
    <w:rsid w:val="004D0EE8"/>
    <w:rsid w:val="004D5ED6"/>
    <w:rsid w:val="004D60AA"/>
    <w:rsid w:val="004E1626"/>
    <w:rsid w:val="004E56DE"/>
    <w:rsid w:val="004F1810"/>
    <w:rsid w:val="004F1DF1"/>
    <w:rsid w:val="004F21EC"/>
    <w:rsid w:val="004F45CD"/>
    <w:rsid w:val="00516547"/>
    <w:rsid w:val="00521D64"/>
    <w:rsid w:val="00523D02"/>
    <w:rsid w:val="00523DB0"/>
    <w:rsid w:val="00524103"/>
    <w:rsid w:val="00524735"/>
    <w:rsid w:val="00524E86"/>
    <w:rsid w:val="00525EA4"/>
    <w:rsid w:val="00526656"/>
    <w:rsid w:val="00526DF7"/>
    <w:rsid w:val="00532089"/>
    <w:rsid w:val="0053314A"/>
    <w:rsid w:val="00533491"/>
    <w:rsid w:val="00535375"/>
    <w:rsid w:val="005361C4"/>
    <w:rsid w:val="00537669"/>
    <w:rsid w:val="0054016D"/>
    <w:rsid w:val="0054025E"/>
    <w:rsid w:val="005402E2"/>
    <w:rsid w:val="005409A0"/>
    <w:rsid w:val="005431F5"/>
    <w:rsid w:val="005432DD"/>
    <w:rsid w:val="00543E4B"/>
    <w:rsid w:val="005460C6"/>
    <w:rsid w:val="005468A0"/>
    <w:rsid w:val="00547717"/>
    <w:rsid w:val="005527FF"/>
    <w:rsid w:val="00553362"/>
    <w:rsid w:val="00553A19"/>
    <w:rsid w:val="00553AD4"/>
    <w:rsid w:val="005541A6"/>
    <w:rsid w:val="00560312"/>
    <w:rsid w:val="00561145"/>
    <w:rsid w:val="005649AA"/>
    <w:rsid w:val="00571468"/>
    <w:rsid w:val="00583186"/>
    <w:rsid w:val="00584143"/>
    <w:rsid w:val="00584169"/>
    <w:rsid w:val="00584C6A"/>
    <w:rsid w:val="00591BBE"/>
    <w:rsid w:val="00593294"/>
    <w:rsid w:val="0059341B"/>
    <w:rsid w:val="005A1AA5"/>
    <w:rsid w:val="005A3051"/>
    <w:rsid w:val="005A3078"/>
    <w:rsid w:val="005A3328"/>
    <w:rsid w:val="005A746F"/>
    <w:rsid w:val="005B0C3B"/>
    <w:rsid w:val="005B1193"/>
    <w:rsid w:val="005B1489"/>
    <w:rsid w:val="005B4EE7"/>
    <w:rsid w:val="005C316C"/>
    <w:rsid w:val="005C3A88"/>
    <w:rsid w:val="005C5D32"/>
    <w:rsid w:val="005C621C"/>
    <w:rsid w:val="005C65D1"/>
    <w:rsid w:val="005C7AA8"/>
    <w:rsid w:val="005C7C75"/>
    <w:rsid w:val="005D0CE8"/>
    <w:rsid w:val="005D1DC7"/>
    <w:rsid w:val="005D45BE"/>
    <w:rsid w:val="005D6A90"/>
    <w:rsid w:val="005D7129"/>
    <w:rsid w:val="005E061F"/>
    <w:rsid w:val="005E5F51"/>
    <w:rsid w:val="005E5FD0"/>
    <w:rsid w:val="005F00DC"/>
    <w:rsid w:val="005F0C08"/>
    <w:rsid w:val="005F1E9E"/>
    <w:rsid w:val="005F68AD"/>
    <w:rsid w:val="005F7F07"/>
    <w:rsid w:val="006014A2"/>
    <w:rsid w:val="00605D49"/>
    <w:rsid w:val="0061032C"/>
    <w:rsid w:val="00612121"/>
    <w:rsid w:val="00614622"/>
    <w:rsid w:val="00620F8F"/>
    <w:rsid w:val="00622F7D"/>
    <w:rsid w:val="00625580"/>
    <w:rsid w:val="00626BDC"/>
    <w:rsid w:val="006363C7"/>
    <w:rsid w:val="006409CD"/>
    <w:rsid w:val="00641DF6"/>
    <w:rsid w:val="006425B5"/>
    <w:rsid w:val="00642A9B"/>
    <w:rsid w:val="006462B4"/>
    <w:rsid w:val="00646532"/>
    <w:rsid w:val="00646D31"/>
    <w:rsid w:val="006475A7"/>
    <w:rsid w:val="0065121E"/>
    <w:rsid w:val="00652E96"/>
    <w:rsid w:val="00652EE9"/>
    <w:rsid w:val="00653C54"/>
    <w:rsid w:val="00653CDD"/>
    <w:rsid w:val="00654A26"/>
    <w:rsid w:val="00656D4C"/>
    <w:rsid w:val="00660A0B"/>
    <w:rsid w:val="006619BD"/>
    <w:rsid w:val="00662423"/>
    <w:rsid w:val="006626A6"/>
    <w:rsid w:val="00663D8A"/>
    <w:rsid w:val="006645E1"/>
    <w:rsid w:val="00666475"/>
    <w:rsid w:val="00667841"/>
    <w:rsid w:val="00670081"/>
    <w:rsid w:val="00671ED8"/>
    <w:rsid w:val="00675234"/>
    <w:rsid w:val="00677A0C"/>
    <w:rsid w:val="0068056F"/>
    <w:rsid w:val="0068326E"/>
    <w:rsid w:val="0068518A"/>
    <w:rsid w:val="00692D63"/>
    <w:rsid w:val="00695581"/>
    <w:rsid w:val="006960CE"/>
    <w:rsid w:val="00696946"/>
    <w:rsid w:val="006A18AB"/>
    <w:rsid w:val="006A255E"/>
    <w:rsid w:val="006A7B90"/>
    <w:rsid w:val="006B1B8A"/>
    <w:rsid w:val="006B340A"/>
    <w:rsid w:val="006C0498"/>
    <w:rsid w:val="006C2534"/>
    <w:rsid w:val="006C2F95"/>
    <w:rsid w:val="006C393C"/>
    <w:rsid w:val="006C3A71"/>
    <w:rsid w:val="006C3D05"/>
    <w:rsid w:val="006C454B"/>
    <w:rsid w:val="006C5558"/>
    <w:rsid w:val="006C7590"/>
    <w:rsid w:val="006D0CA3"/>
    <w:rsid w:val="006D125D"/>
    <w:rsid w:val="006D1E91"/>
    <w:rsid w:val="006D67E4"/>
    <w:rsid w:val="006D711A"/>
    <w:rsid w:val="006D711E"/>
    <w:rsid w:val="006D77C0"/>
    <w:rsid w:val="006E34D5"/>
    <w:rsid w:val="006F025E"/>
    <w:rsid w:val="006F0367"/>
    <w:rsid w:val="006F2C13"/>
    <w:rsid w:val="006F47B5"/>
    <w:rsid w:val="006F5CB4"/>
    <w:rsid w:val="00702150"/>
    <w:rsid w:val="007022F2"/>
    <w:rsid w:val="00706E7F"/>
    <w:rsid w:val="00711EC8"/>
    <w:rsid w:val="007121CC"/>
    <w:rsid w:val="00713024"/>
    <w:rsid w:val="007137C9"/>
    <w:rsid w:val="007139D6"/>
    <w:rsid w:val="0071609F"/>
    <w:rsid w:val="00720102"/>
    <w:rsid w:val="007211D5"/>
    <w:rsid w:val="00721CDA"/>
    <w:rsid w:val="00731701"/>
    <w:rsid w:val="00731F22"/>
    <w:rsid w:val="0073305E"/>
    <w:rsid w:val="00733098"/>
    <w:rsid w:val="00734EC8"/>
    <w:rsid w:val="00740669"/>
    <w:rsid w:val="00740C10"/>
    <w:rsid w:val="00750D7C"/>
    <w:rsid w:val="007518C5"/>
    <w:rsid w:val="007556F6"/>
    <w:rsid w:val="00760889"/>
    <w:rsid w:val="007616F1"/>
    <w:rsid w:val="00762A9B"/>
    <w:rsid w:val="00772EF1"/>
    <w:rsid w:val="00777F5E"/>
    <w:rsid w:val="00780127"/>
    <w:rsid w:val="007823D5"/>
    <w:rsid w:val="007835FD"/>
    <w:rsid w:val="00784008"/>
    <w:rsid w:val="00786492"/>
    <w:rsid w:val="00792BE8"/>
    <w:rsid w:val="00793AEB"/>
    <w:rsid w:val="0079474A"/>
    <w:rsid w:val="00795CB6"/>
    <w:rsid w:val="00796497"/>
    <w:rsid w:val="007974DC"/>
    <w:rsid w:val="007A2C74"/>
    <w:rsid w:val="007A3713"/>
    <w:rsid w:val="007A4B61"/>
    <w:rsid w:val="007A6195"/>
    <w:rsid w:val="007A6B87"/>
    <w:rsid w:val="007A6BE0"/>
    <w:rsid w:val="007B450E"/>
    <w:rsid w:val="007B5B64"/>
    <w:rsid w:val="007B6C0F"/>
    <w:rsid w:val="007C2958"/>
    <w:rsid w:val="007C2EA6"/>
    <w:rsid w:val="007C4014"/>
    <w:rsid w:val="007E03A6"/>
    <w:rsid w:val="007E052F"/>
    <w:rsid w:val="007E3937"/>
    <w:rsid w:val="007E39C2"/>
    <w:rsid w:val="007E552C"/>
    <w:rsid w:val="007E79EA"/>
    <w:rsid w:val="007F314F"/>
    <w:rsid w:val="007F3E51"/>
    <w:rsid w:val="007F63F6"/>
    <w:rsid w:val="00800D9D"/>
    <w:rsid w:val="00804450"/>
    <w:rsid w:val="00804666"/>
    <w:rsid w:val="00813033"/>
    <w:rsid w:val="00815598"/>
    <w:rsid w:val="0081634B"/>
    <w:rsid w:val="00822B57"/>
    <w:rsid w:val="00825399"/>
    <w:rsid w:val="008272B9"/>
    <w:rsid w:val="00837164"/>
    <w:rsid w:val="00841F38"/>
    <w:rsid w:val="00843E97"/>
    <w:rsid w:val="0085107C"/>
    <w:rsid w:val="00852243"/>
    <w:rsid w:val="00853141"/>
    <w:rsid w:val="00860CDA"/>
    <w:rsid w:val="0086341D"/>
    <w:rsid w:val="0086717C"/>
    <w:rsid w:val="008723DE"/>
    <w:rsid w:val="008741F3"/>
    <w:rsid w:val="00882760"/>
    <w:rsid w:val="00883214"/>
    <w:rsid w:val="008836BA"/>
    <w:rsid w:val="00884551"/>
    <w:rsid w:val="00884EBA"/>
    <w:rsid w:val="008852F9"/>
    <w:rsid w:val="0089259C"/>
    <w:rsid w:val="00894781"/>
    <w:rsid w:val="0089517E"/>
    <w:rsid w:val="00896BF5"/>
    <w:rsid w:val="00896E91"/>
    <w:rsid w:val="008A2297"/>
    <w:rsid w:val="008B111E"/>
    <w:rsid w:val="008B25CD"/>
    <w:rsid w:val="008B5517"/>
    <w:rsid w:val="008B6F95"/>
    <w:rsid w:val="008C26BF"/>
    <w:rsid w:val="008C4848"/>
    <w:rsid w:val="008C5095"/>
    <w:rsid w:val="008C5C37"/>
    <w:rsid w:val="008D23C7"/>
    <w:rsid w:val="008D533E"/>
    <w:rsid w:val="008D5A2F"/>
    <w:rsid w:val="008D61E1"/>
    <w:rsid w:val="008D6B1B"/>
    <w:rsid w:val="008D6B5A"/>
    <w:rsid w:val="008E09B8"/>
    <w:rsid w:val="008E0A5E"/>
    <w:rsid w:val="008E0BD0"/>
    <w:rsid w:val="008E3B3D"/>
    <w:rsid w:val="008F1D86"/>
    <w:rsid w:val="008F22BB"/>
    <w:rsid w:val="008F252C"/>
    <w:rsid w:val="008F40D1"/>
    <w:rsid w:val="008F411E"/>
    <w:rsid w:val="008F5D04"/>
    <w:rsid w:val="008F78FC"/>
    <w:rsid w:val="0090276E"/>
    <w:rsid w:val="009038DF"/>
    <w:rsid w:val="00903AE4"/>
    <w:rsid w:val="00903E74"/>
    <w:rsid w:val="00906C48"/>
    <w:rsid w:val="00910C1B"/>
    <w:rsid w:val="009137D0"/>
    <w:rsid w:val="00914126"/>
    <w:rsid w:val="00914908"/>
    <w:rsid w:val="00914919"/>
    <w:rsid w:val="009169CC"/>
    <w:rsid w:val="00917BBB"/>
    <w:rsid w:val="00917DBE"/>
    <w:rsid w:val="009219FE"/>
    <w:rsid w:val="009240E7"/>
    <w:rsid w:val="009267ED"/>
    <w:rsid w:val="009275C6"/>
    <w:rsid w:val="009307CE"/>
    <w:rsid w:val="00930A2F"/>
    <w:rsid w:val="00932631"/>
    <w:rsid w:val="009348F6"/>
    <w:rsid w:val="0093725B"/>
    <w:rsid w:val="0094522F"/>
    <w:rsid w:val="0094563C"/>
    <w:rsid w:val="00946EBA"/>
    <w:rsid w:val="009474D4"/>
    <w:rsid w:val="00947C52"/>
    <w:rsid w:val="009527CC"/>
    <w:rsid w:val="0095539F"/>
    <w:rsid w:val="009553E2"/>
    <w:rsid w:val="00960F0F"/>
    <w:rsid w:val="00962261"/>
    <w:rsid w:val="00964115"/>
    <w:rsid w:val="00965123"/>
    <w:rsid w:val="009708FC"/>
    <w:rsid w:val="0097222A"/>
    <w:rsid w:val="0097693A"/>
    <w:rsid w:val="00982116"/>
    <w:rsid w:val="00982373"/>
    <w:rsid w:val="00982418"/>
    <w:rsid w:val="00982847"/>
    <w:rsid w:val="00982A38"/>
    <w:rsid w:val="00985DE1"/>
    <w:rsid w:val="009874EA"/>
    <w:rsid w:val="00990197"/>
    <w:rsid w:val="009904A0"/>
    <w:rsid w:val="00991DB5"/>
    <w:rsid w:val="009924EA"/>
    <w:rsid w:val="00992568"/>
    <w:rsid w:val="00994342"/>
    <w:rsid w:val="00994DC1"/>
    <w:rsid w:val="009A33A0"/>
    <w:rsid w:val="009A4409"/>
    <w:rsid w:val="009A6D03"/>
    <w:rsid w:val="009A7B65"/>
    <w:rsid w:val="009A7C41"/>
    <w:rsid w:val="009A7D41"/>
    <w:rsid w:val="009B0DA9"/>
    <w:rsid w:val="009B1387"/>
    <w:rsid w:val="009B24EB"/>
    <w:rsid w:val="009B35C9"/>
    <w:rsid w:val="009B489D"/>
    <w:rsid w:val="009B5E1F"/>
    <w:rsid w:val="009B60E0"/>
    <w:rsid w:val="009B735F"/>
    <w:rsid w:val="009B79C7"/>
    <w:rsid w:val="009B7C19"/>
    <w:rsid w:val="009C209B"/>
    <w:rsid w:val="009C2859"/>
    <w:rsid w:val="009C61A2"/>
    <w:rsid w:val="009D0941"/>
    <w:rsid w:val="009D20B8"/>
    <w:rsid w:val="009D277D"/>
    <w:rsid w:val="009D3051"/>
    <w:rsid w:val="009D450D"/>
    <w:rsid w:val="009D6559"/>
    <w:rsid w:val="009D7446"/>
    <w:rsid w:val="009E0F87"/>
    <w:rsid w:val="009E2B1F"/>
    <w:rsid w:val="009E4351"/>
    <w:rsid w:val="009E5416"/>
    <w:rsid w:val="009E6E46"/>
    <w:rsid w:val="009F1333"/>
    <w:rsid w:val="009F3B73"/>
    <w:rsid w:val="009F5E74"/>
    <w:rsid w:val="009F76A3"/>
    <w:rsid w:val="009F7EC0"/>
    <w:rsid w:val="00A00922"/>
    <w:rsid w:val="00A0158D"/>
    <w:rsid w:val="00A06EEF"/>
    <w:rsid w:val="00A13F8C"/>
    <w:rsid w:val="00A14050"/>
    <w:rsid w:val="00A16EBA"/>
    <w:rsid w:val="00A21E03"/>
    <w:rsid w:val="00A24B70"/>
    <w:rsid w:val="00A3407D"/>
    <w:rsid w:val="00A3629D"/>
    <w:rsid w:val="00A43BD3"/>
    <w:rsid w:val="00A52B3D"/>
    <w:rsid w:val="00A57D5C"/>
    <w:rsid w:val="00A601D7"/>
    <w:rsid w:val="00A604B4"/>
    <w:rsid w:val="00A63ABA"/>
    <w:rsid w:val="00A647A9"/>
    <w:rsid w:val="00A65A89"/>
    <w:rsid w:val="00A66470"/>
    <w:rsid w:val="00A666D8"/>
    <w:rsid w:val="00A67983"/>
    <w:rsid w:val="00A70A4A"/>
    <w:rsid w:val="00A71C50"/>
    <w:rsid w:val="00A71CF6"/>
    <w:rsid w:val="00A72963"/>
    <w:rsid w:val="00A775EC"/>
    <w:rsid w:val="00A80BB1"/>
    <w:rsid w:val="00A80CA3"/>
    <w:rsid w:val="00A81391"/>
    <w:rsid w:val="00A82162"/>
    <w:rsid w:val="00A847DB"/>
    <w:rsid w:val="00A8532D"/>
    <w:rsid w:val="00A90F55"/>
    <w:rsid w:val="00A96C55"/>
    <w:rsid w:val="00AA4470"/>
    <w:rsid w:val="00AA6AA5"/>
    <w:rsid w:val="00AB1762"/>
    <w:rsid w:val="00AB477D"/>
    <w:rsid w:val="00AB5E21"/>
    <w:rsid w:val="00AC0700"/>
    <w:rsid w:val="00AC6957"/>
    <w:rsid w:val="00AD1E77"/>
    <w:rsid w:val="00AD3BED"/>
    <w:rsid w:val="00AD4E92"/>
    <w:rsid w:val="00AD5C2C"/>
    <w:rsid w:val="00AD5FC0"/>
    <w:rsid w:val="00AD7F39"/>
    <w:rsid w:val="00AE0084"/>
    <w:rsid w:val="00AE0D9B"/>
    <w:rsid w:val="00AE5A15"/>
    <w:rsid w:val="00AF3187"/>
    <w:rsid w:val="00AF32CC"/>
    <w:rsid w:val="00AF3679"/>
    <w:rsid w:val="00AF3718"/>
    <w:rsid w:val="00AF3D10"/>
    <w:rsid w:val="00AF4599"/>
    <w:rsid w:val="00AF76FF"/>
    <w:rsid w:val="00B03043"/>
    <w:rsid w:val="00B043C2"/>
    <w:rsid w:val="00B04852"/>
    <w:rsid w:val="00B05DBB"/>
    <w:rsid w:val="00B1417C"/>
    <w:rsid w:val="00B2075D"/>
    <w:rsid w:val="00B231F7"/>
    <w:rsid w:val="00B25A87"/>
    <w:rsid w:val="00B31251"/>
    <w:rsid w:val="00B326CE"/>
    <w:rsid w:val="00B32B66"/>
    <w:rsid w:val="00B341A1"/>
    <w:rsid w:val="00B35F93"/>
    <w:rsid w:val="00B416A8"/>
    <w:rsid w:val="00B41BD8"/>
    <w:rsid w:val="00B463CE"/>
    <w:rsid w:val="00B47E0F"/>
    <w:rsid w:val="00B50AC5"/>
    <w:rsid w:val="00B50B85"/>
    <w:rsid w:val="00B51CFD"/>
    <w:rsid w:val="00B5204F"/>
    <w:rsid w:val="00B52CBB"/>
    <w:rsid w:val="00B55E12"/>
    <w:rsid w:val="00B61F9E"/>
    <w:rsid w:val="00B62BE3"/>
    <w:rsid w:val="00B64374"/>
    <w:rsid w:val="00B6547C"/>
    <w:rsid w:val="00B6713A"/>
    <w:rsid w:val="00B73076"/>
    <w:rsid w:val="00B738EE"/>
    <w:rsid w:val="00B74DB3"/>
    <w:rsid w:val="00B750B9"/>
    <w:rsid w:val="00B7511C"/>
    <w:rsid w:val="00B75B0F"/>
    <w:rsid w:val="00B76728"/>
    <w:rsid w:val="00B76BD6"/>
    <w:rsid w:val="00B84670"/>
    <w:rsid w:val="00B84B7D"/>
    <w:rsid w:val="00B91360"/>
    <w:rsid w:val="00B91CCE"/>
    <w:rsid w:val="00BA3DB4"/>
    <w:rsid w:val="00BA6F3E"/>
    <w:rsid w:val="00BA7412"/>
    <w:rsid w:val="00BB2612"/>
    <w:rsid w:val="00BB4FA7"/>
    <w:rsid w:val="00BB5648"/>
    <w:rsid w:val="00BB729C"/>
    <w:rsid w:val="00BC25B6"/>
    <w:rsid w:val="00BC3E24"/>
    <w:rsid w:val="00BC6CF0"/>
    <w:rsid w:val="00BC7BCF"/>
    <w:rsid w:val="00BD0370"/>
    <w:rsid w:val="00BD0C03"/>
    <w:rsid w:val="00BD1D11"/>
    <w:rsid w:val="00BD43AF"/>
    <w:rsid w:val="00BD5702"/>
    <w:rsid w:val="00BD78B4"/>
    <w:rsid w:val="00BE164F"/>
    <w:rsid w:val="00BE2EDC"/>
    <w:rsid w:val="00BE5259"/>
    <w:rsid w:val="00BE7379"/>
    <w:rsid w:val="00BF1632"/>
    <w:rsid w:val="00BF3B5A"/>
    <w:rsid w:val="00BF79B9"/>
    <w:rsid w:val="00C04614"/>
    <w:rsid w:val="00C0472E"/>
    <w:rsid w:val="00C058A9"/>
    <w:rsid w:val="00C11D35"/>
    <w:rsid w:val="00C11DC4"/>
    <w:rsid w:val="00C1363F"/>
    <w:rsid w:val="00C1474F"/>
    <w:rsid w:val="00C172BD"/>
    <w:rsid w:val="00C2126C"/>
    <w:rsid w:val="00C21D19"/>
    <w:rsid w:val="00C22FBD"/>
    <w:rsid w:val="00C23022"/>
    <w:rsid w:val="00C233E4"/>
    <w:rsid w:val="00C3197C"/>
    <w:rsid w:val="00C32891"/>
    <w:rsid w:val="00C40F88"/>
    <w:rsid w:val="00C419D5"/>
    <w:rsid w:val="00C41D8F"/>
    <w:rsid w:val="00C45B80"/>
    <w:rsid w:val="00C45F18"/>
    <w:rsid w:val="00C46BC5"/>
    <w:rsid w:val="00C51346"/>
    <w:rsid w:val="00C53424"/>
    <w:rsid w:val="00C56645"/>
    <w:rsid w:val="00C57FF7"/>
    <w:rsid w:val="00C61341"/>
    <w:rsid w:val="00C614D3"/>
    <w:rsid w:val="00C65259"/>
    <w:rsid w:val="00C72958"/>
    <w:rsid w:val="00C76A19"/>
    <w:rsid w:val="00C80E6D"/>
    <w:rsid w:val="00C86825"/>
    <w:rsid w:val="00C86846"/>
    <w:rsid w:val="00C86A47"/>
    <w:rsid w:val="00C90D0F"/>
    <w:rsid w:val="00C90E1A"/>
    <w:rsid w:val="00C926B6"/>
    <w:rsid w:val="00C96E12"/>
    <w:rsid w:val="00CA13C1"/>
    <w:rsid w:val="00CA162A"/>
    <w:rsid w:val="00CA5246"/>
    <w:rsid w:val="00CB003C"/>
    <w:rsid w:val="00CB3B10"/>
    <w:rsid w:val="00CB4C75"/>
    <w:rsid w:val="00CB4D62"/>
    <w:rsid w:val="00CB5234"/>
    <w:rsid w:val="00CC6C37"/>
    <w:rsid w:val="00CD1266"/>
    <w:rsid w:val="00CD4C63"/>
    <w:rsid w:val="00CD69B7"/>
    <w:rsid w:val="00CE0745"/>
    <w:rsid w:val="00CE229D"/>
    <w:rsid w:val="00CE5451"/>
    <w:rsid w:val="00CE5A14"/>
    <w:rsid w:val="00CE7A59"/>
    <w:rsid w:val="00CF1AC3"/>
    <w:rsid w:val="00CF2E56"/>
    <w:rsid w:val="00CF41A2"/>
    <w:rsid w:val="00CF42A7"/>
    <w:rsid w:val="00D0077F"/>
    <w:rsid w:val="00D00C1C"/>
    <w:rsid w:val="00D013E6"/>
    <w:rsid w:val="00D02D8B"/>
    <w:rsid w:val="00D10297"/>
    <w:rsid w:val="00D105AC"/>
    <w:rsid w:val="00D1464C"/>
    <w:rsid w:val="00D17443"/>
    <w:rsid w:val="00D21425"/>
    <w:rsid w:val="00D21860"/>
    <w:rsid w:val="00D223EC"/>
    <w:rsid w:val="00D249E5"/>
    <w:rsid w:val="00D25DA3"/>
    <w:rsid w:val="00D30293"/>
    <w:rsid w:val="00D313A7"/>
    <w:rsid w:val="00D40B9E"/>
    <w:rsid w:val="00D440EB"/>
    <w:rsid w:val="00D466A5"/>
    <w:rsid w:val="00D536A8"/>
    <w:rsid w:val="00D54FD0"/>
    <w:rsid w:val="00D60EA4"/>
    <w:rsid w:val="00D62F9E"/>
    <w:rsid w:val="00D66CED"/>
    <w:rsid w:val="00D7202B"/>
    <w:rsid w:val="00D73706"/>
    <w:rsid w:val="00D73BF6"/>
    <w:rsid w:val="00D74064"/>
    <w:rsid w:val="00D746E8"/>
    <w:rsid w:val="00D76613"/>
    <w:rsid w:val="00D76BC8"/>
    <w:rsid w:val="00D845B9"/>
    <w:rsid w:val="00D86034"/>
    <w:rsid w:val="00D86260"/>
    <w:rsid w:val="00D92B21"/>
    <w:rsid w:val="00D96CB4"/>
    <w:rsid w:val="00DA28A4"/>
    <w:rsid w:val="00DA2904"/>
    <w:rsid w:val="00DA3200"/>
    <w:rsid w:val="00DA3432"/>
    <w:rsid w:val="00DB0E1D"/>
    <w:rsid w:val="00DB101E"/>
    <w:rsid w:val="00DB76D8"/>
    <w:rsid w:val="00DC11D6"/>
    <w:rsid w:val="00DC1234"/>
    <w:rsid w:val="00DC16F6"/>
    <w:rsid w:val="00DC2798"/>
    <w:rsid w:val="00DC2EF1"/>
    <w:rsid w:val="00DC4DD3"/>
    <w:rsid w:val="00DC5EB8"/>
    <w:rsid w:val="00DD10FF"/>
    <w:rsid w:val="00DD2012"/>
    <w:rsid w:val="00DD28B6"/>
    <w:rsid w:val="00DD2D76"/>
    <w:rsid w:val="00DD3368"/>
    <w:rsid w:val="00DD495C"/>
    <w:rsid w:val="00DD79A8"/>
    <w:rsid w:val="00DE001B"/>
    <w:rsid w:val="00DE1558"/>
    <w:rsid w:val="00DE17B7"/>
    <w:rsid w:val="00DE2D1E"/>
    <w:rsid w:val="00DE4885"/>
    <w:rsid w:val="00DE5FD3"/>
    <w:rsid w:val="00DE645D"/>
    <w:rsid w:val="00DF00E0"/>
    <w:rsid w:val="00DF0A51"/>
    <w:rsid w:val="00DF2D4E"/>
    <w:rsid w:val="00DF2DE8"/>
    <w:rsid w:val="00DF3DFE"/>
    <w:rsid w:val="00DF6044"/>
    <w:rsid w:val="00DF7F23"/>
    <w:rsid w:val="00E014F5"/>
    <w:rsid w:val="00E02511"/>
    <w:rsid w:val="00E03CED"/>
    <w:rsid w:val="00E04513"/>
    <w:rsid w:val="00E06463"/>
    <w:rsid w:val="00E07307"/>
    <w:rsid w:val="00E153EF"/>
    <w:rsid w:val="00E21683"/>
    <w:rsid w:val="00E30DEB"/>
    <w:rsid w:val="00E31BC4"/>
    <w:rsid w:val="00E33515"/>
    <w:rsid w:val="00E3381B"/>
    <w:rsid w:val="00E3628F"/>
    <w:rsid w:val="00E36E1E"/>
    <w:rsid w:val="00E43FE9"/>
    <w:rsid w:val="00E47DC5"/>
    <w:rsid w:val="00E5003B"/>
    <w:rsid w:val="00E514DD"/>
    <w:rsid w:val="00E52213"/>
    <w:rsid w:val="00E5534B"/>
    <w:rsid w:val="00E56859"/>
    <w:rsid w:val="00E56BFD"/>
    <w:rsid w:val="00E63D94"/>
    <w:rsid w:val="00E65B61"/>
    <w:rsid w:val="00E67189"/>
    <w:rsid w:val="00E67B24"/>
    <w:rsid w:val="00E7177A"/>
    <w:rsid w:val="00E742E7"/>
    <w:rsid w:val="00E7631D"/>
    <w:rsid w:val="00E80B87"/>
    <w:rsid w:val="00E8316D"/>
    <w:rsid w:val="00E85319"/>
    <w:rsid w:val="00E87A53"/>
    <w:rsid w:val="00E90774"/>
    <w:rsid w:val="00E9333C"/>
    <w:rsid w:val="00E95164"/>
    <w:rsid w:val="00E9638A"/>
    <w:rsid w:val="00EA11CE"/>
    <w:rsid w:val="00EA2008"/>
    <w:rsid w:val="00EA2B48"/>
    <w:rsid w:val="00EA3F6B"/>
    <w:rsid w:val="00EA56E4"/>
    <w:rsid w:val="00EA68F7"/>
    <w:rsid w:val="00EB0BAE"/>
    <w:rsid w:val="00EB2379"/>
    <w:rsid w:val="00EB4A0D"/>
    <w:rsid w:val="00EB4E46"/>
    <w:rsid w:val="00EB58F7"/>
    <w:rsid w:val="00EB5920"/>
    <w:rsid w:val="00EB6DE3"/>
    <w:rsid w:val="00EC0AF5"/>
    <w:rsid w:val="00EC1F88"/>
    <w:rsid w:val="00EC31A6"/>
    <w:rsid w:val="00EC7611"/>
    <w:rsid w:val="00EC7665"/>
    <w:rsid w:val="00ED42BD"/>
    <w:rsid w:val="00ED4A20"/>
    <w:rsid w:val="00EE1253"/>
    <w:rsid w:val="00EE67B0"/>
    <w:rsid w:val="00EF031D"/>
    <w:rsid w:val="00EF0737"/>
    <w:rsid w:val="00EF18A1"/>
    <w:rsid w:val="00EF236D"/>
    <w:rsid w:val="00EF6644"/>
    <w:rsid w:val="00EF716B"/>
    <w:rsid w:val="00EF73EB"/>
    <w:rsid w:val="00F1079A"/>
    <w:rsid w:val="00F12065"/>
    <w:rsid w:val="00F17623"/>
    <w:rsid w:val="00F20F08"/>
    <w:rsid w:val="00F236AC"/>
    <w:rsid w:val="00F2394C"/>
    <w:rsid w:val="00F2420E"/>
    <w:rsid w:val="00F27B4D"/>
    <w:rsid w:val="00F307A1"/>
    <w:rsid w:val="00F31D14"/>
    <w:rsid w:val="00F321F0"/>
    <w:rsid w:val="00F33607"/>
    <w:rsid w:val="00F34683"/>
    <w:rsid w:val="00F35C25"/>
    <w:rsid w:val="00F35CC5"/>
    <w:rsid w:val="00F36AC9"/>
    <w:rsid w:val="00F46B37"/>
    <w:rsid w:val="00F52711"/>
    <w:rsid w:val="00F52929"/>
    <w:rsid w:val="00F55503"/>
    <w:rsid w:val="00F62203"/>
    <w:rsid w:val="00F66FEA"/>
    <w:rsid w:val="00F740B0"/>
    <w:rsid w:val="00F748CE"/>
    <w:rsid w:val="00F7696D"/>
    <w:rsid w:val="00F77381"/>
    <w:rsid w:val="00F779D4"/>
    <w:rsid w:val="00F83D7D"/>
    <w:rsid w:val="00F858A6"/>
    <w:rsid w:val="00F85D35"/>
    <w:rsid w:val="00F87A80"/>
    <w:rsid w:val="00F91E36"/>
    <w:rsid w:val="00F926B2"/>
    <w:rsid w:val="00F958EE"/>
    <w:rsid w:val="00F95A76"/>
    <w:rsid w:val="00F9601C"/>
    <w:rsid w:val="00FA0C96"/>
    <w:rsid w:val="00FA1DC1"/>
    <w:rsid w:val="00FA2D8D"/>
    <w:rsid w:val="00FA7AD1"/>
    <w:rsid w:val="00FA7B8E"/>
    <w:rsid w:val="00FB5319"/>
    <w:rsid w:val="00FB6522"/>
    <w:rsid w:val="00FB6B19"/>
    <w:rsid w:val="00FC07A0"/>
    <w:rsid w:val="00FC43DA"/>
    <w:rsid w:val="00FC4774"/>
    <w:rsid w:val="00FC5E91"/>
    <w:rsid w:val="00FC7D4B"/>
    <w:rsid w:val="00FD5E5C"/>
    <w:rsid w:val="00FD5F0E"/>
    <w:rsid w:val="00FE0214"/>
    <w:rsid w:val="00FE274C"/>
    <w:rsid w:val="00FE2BCC"/>
    <w:rsid w:val="00FE5B9B"/>
    <w:rsid w:val="00FE5F68"/>
    <w:rsid w:val="00FE6943"/>
    <w:rsid w:val="00FF0A94"/>
    <w:rsid w:val="00FF267F"/>
    <w:rsid w:val="00FF2F4F"/>
    <w:rsid w:val="00FF68C3"/>
    <w:rsid w:val="00FF6CBD"/>
    <w:rsid w:val="00FF7C38"/>
    <w:rsid w:val="013C62F2"/>
    <w:rsid w:val="014D1EE7"/>
    <w:rsid w:val="01A1872A"/>
    <w:rsid w:val="01A87B43"/>
    <w:rsid w:val="0257EA8F"/>
    <w:rsid w:val="038CD512"/>
    <w:rsid w:val="045CCB2E"/>
    <w:rsid w:val="0478A1DC"/>
    <w:rsid w:val="049B0387"/>
    <w:rsid w:val="05A7AB42"/>
    <w:rsid w:val="05AC1B2C"/>
    <w:rsid w:val="05B6CEC1"/>
    <w:rsid w:val="060CF841"/>
    <w:rsid w:val="064747FC"/>
    <w:rsid w:val="06B31432"/>
    <w:rsid w:val="077B0C80"/>
    <w:rsid w:val="084F910C"/>
    <w:rsid w:val="09B9227D"/>
    <w:rsid w:val="09D5E242"/>
    <w:rsid w:val="0AA1944E"/>
    <w:rsid w:val="0AAC32AD"/>
    <w:rsid w:val="0ADF3840"/>
    <w:rsid w:val="0B5313DA"/>
    <w:rsid w:val="0B8E7F6E"/>
    <w:rsid w:val="0C01E7F0"/>
    <w:rsid w:val="0C79AF62"/>
    <w:rsid w:val="0D6EA145"/>
    <w:rsid w:val="0DD977A6"/>
    <w:rsid w:val="0DEE0C1F"/>
    <w:rsid w:val="0E4A9C30"/>
    <w:rsid w:val="0E6E896B"/>
    <w:rsid w:val="0EECEB7A"/>
    <w:rsid w:val="0F683F4A"/>
    <w:rsid w:val="0F861FF5"/>
    <w:rsid w:val="102312BF"/>
    <w:rsid w:val="1059EA72"/>
    <w:rsid w:val="11BEE320"/>
    <w:rsid w:val="13DE28F0"/>
    <w:rsid w:val="1418F4FF"/>
    <w:rsid w:val="15D3AE2E"/>
    <w:rsid w:val="15E0FAF4"/>
    <w:rsid w:val="162C7388"/>
    <w:rsid w:val="16C1F167"/>
    <w:rsid w:val="1737997F"/>
    <w:rsid w:val="1834433D"/>
    <w:rsid w:val="1904F6F4"/>
    <w:rsid w:val="1BF29D7C"/>
    <w:rsid w:val="1C160190"/>
    <w:rsid w:val="1C80EAA2"/>
    <w:rsid w:val="1C9592C2"/>
    <w:rsid w:val="1EF69E14"/>
    <w:rsid w:val="21633191"/>
    <w:rsid w:val="222AC7F4"/>
    <w:rsid w:val="22885BE8"/>
    <w:rsid w:val="253934F4"/>
    <w:rsid w:val="25418721"/>
    <w:rsid w:val="2556196A"/>
    <w:rsid w:val="268F2E2A"/>
    <w:rsid w:val="26C94B62"/>
    <w:rsid w:val="2707829F"/>
    <w:rsid w:val="273780FA"/>
    <w:rsid w:val="27A58CA1"/>
    <w:rsid w:val="280641EB"/>
    <w:rsid w:val="280786B2"/>
    <w:rsid w:val="2823BDAB"/>
    <w:rsid w:val="2845E04F"/>
    <w:rsid w:val="2851DA48"/>
    <w:rsid w:val="28CA09FA"/>
    <w:rsid w:val="294E0002"/>
    <w:rsid w:val="2B81CCCD"/>
    <w:rsid w:val="2C142888"/>
    <w:rsid w:val="2C3DE849"/>
    <w:rsid w:val="2C681A13"/>
    <w:rsid w:val="2C8F573D"/>
    <w:rsid w:val="2CFD7D6D"/>
    <w:rsid w:val="2DDBE784"/>
    <w:rsid w:val="2DE25C4B"/>
    <w:rsid w:val="2E4FDB00"/>
    <w:rsid w:val="2E6280F1"/>
    <w:rsid w:val="2E6E1D16"/>
    <w:rsid w:val="2E9178EB"/>
    <w:rsid w:val="3132DD93"/>
    <w:rsid w:val="31B6A453"/>
    <w:rsid w:val="32244FA7"/>
    <w:rsid w:val="32890B16"/>
    <w:rsid w:val="32FA0D47"/>
    <w:rsid w:val="34048919"/>
    <w:rsid w:val="34C04A25"/>
    <w:rsid w:val="34E75737"/>
    <w:rsid w:val="35057EFC"/>
    <w:rsid w:val="351C4B16"/>
    <w:rsid w:val="353CC9E1"/>
    <w:rsid w:val="358C3051"/>
    <w:rsid w:val="35CCCF37"/>
    <w:rsid w:val="369D8A2D"/>
    <w:rsid w:val="369FE3D4"/>
    <w:rsid w:val="3700D047"/>
    <w:rsid w:val="381EF7F9"/>
    <w:rsid w:val="381F32D4"/>
    <w:rsid w:val="38382056"/>
    <w:rsid w:val="38B0D2BB"/>
    <w:rsid w:val="38BC543A"/>
    <w:rsid w:val="38D08E8E"/>
    <w:rsid w:val="39424596"/>
    <w:rsid w:val="39869CED"/>
    <w:rsid w:val="39B34429"/>
    <w:rsid w:val="39BAC85A"/>
    <w:rsid w:val="3BB6FA27"/>
    <w:rsid w:val="3BD38DB4"/>
    <w:rsid w:val="3C08AA92"/>
    <w:rsid w:val="3C8556EF"/>
    <w:rsid w:val="3CD82EBA"/>
    <w:rsid w:val="3D0B9179"/>
    <w:rsid w:val="3EAECBD9"/>
    <w:rsid w:val="3F273954"/>
    <w:rsid w:val="402CAD31"/>
    <w:rsid w:val="404EC9A6"/>
    <w:rsid w:val="40FFD2CE"/>
    <w:rsid w:val="41D7EBBD"/>
    <w:rsid w:val="420C9796"/>
    <w:rsid w:val="43807D1D"/>
    <w:rsid w:val="438EB637"/>
    <w:rsid w:val="447FFD06"/>
    <w:rsid w:val="44888FA5"/>
    <w:rsid w:val="45D4685A"/>
    <w:rsid w:val="460BA089"/>
    <w:rsid w:val="46229EB1"/>
    <w:rsid w:val="467CEEB1"/>
    <w:rsid w:val="48E878C0"/>
    <w:rsid w:val="491C0733"/>
    <w:rsid w:val="4928DEB6"/>
    <w:rsid w:val="494D9380"/>
    <w:rsid w:val="4B0481F1"/>
    <w:rsid w:val="4D0B153E"/>
    <w:rsid w:val="4E2DC197"/>
    <w:rsid w:val="4EC0E103"/>
    <w:rsid w:val="4FAE5416"/>
    <w:rsid w:val="5048CF31"/>
    <w:rsid w:val="50862B1E"/>
    <w:rsid w:val="5198C366"/>
    <w:rsid w:val="51A79BC1"/>
    <w:rsid w:val="5234EBD0"/>
    <w:rsid w:val="52BBF3E1"/>
    <w:rsid w:val="52EDF064"/>
    <w:rsid w:val="537FBBF0"/>
    <w:rsid w:val="53D1CDEE"/>
    <w:rsid w:val="53E24F22"/>
    <w:rsid w:val="53FBF743"/>
    <w:rsid w:val="5403B1F8"/>
    <w:rsid w:val="54472E6F"/>
    <w:rsid w:val="5452A3DB"/>
    <w:rsid w:val="54763224"/>
    <w:rsid w:val="54A678BC"/>
    <w:rsid w:val="54DF3C83"/>
    <w:rsid w:val="54F30FBB"/>
    <w:rsid w:val="559CCB65"/>
    <w:rsid w:val="55ADD36B"/>
    <w:rsid w:val="55B30C63"/>
    <w:rsid w:val="561BF406"/>
    <w:rsid w:val="57371F86"/>
    <w:rsid w:val="57374298"/>
    <w:rsid w:val="5749A3CC"/>
    <w:rsid w:val="5945B7DE"/>
    <w:rsid w:val="5A7AF4FC"/>
    <w:rsid w:val="5AFDE811"/>
    <w:rsid w:val="5BF525B5"/>
    <w:rsid w:val="5C3C19B7"/>
    <w:rsid w:val="5C6CBAF0"/>
    <w:rsid w:val="5C80B96D"/>
    <w:rsid w:val="5D30FBE7"/>
    <w:rsid w:val="5D56198C"/>
    <w:rsid w:val="5D9D83C5"/>
    <w:rsid w:val="5E61B803"/>
    <w:rsid w:val="5EF42EE8"/>
    <w:rsid w:val="5F2A854E"/>
    <w:rsid w:val="5FB9470B"/>
    <w:rsid w:val="5FF4D1E0"/>
    <w:rsid w:val="61449CE9"/>
    <w:rsid w:val="619AF3EE"/>
    <w:rsid w:val="62CCBC69"/>
    <w:rsid w:val="62CF7CF3"/>
    <w:rsid w:val="642889B8"/>
    <w:rsid w:val="64485A25"/>
    <w:rsid w:val="652210E5"/>
    <w:rsid w:val="65BF688F"/>
    <w:rsid w:val="6636EF4F"/>
    <w:rsid w:val="6786BD28"/>
    <w:rsid w:val="67CBE874"/>
    <w:rsid w:val="683BC470"/>
    <w:rsid w:val="6969B96F"/>
    <w:rsid w:val="6A7F5309"/>
    <w:rsid w:val="6C99A73A"/>
    <w:rsid w:val="6D073CF2"/>
    <w:rsid w:val="6D8CA0DE"/>
    <w:rsid w:val="6DA7F54D"/>
    <w:rsid w:val="6E0C6D8D"/>
    <w:rsid w:val="6E175C96"/>
    <w:rsid w:val="6E60A44B"/>
    <w:rsid w:val="6F1182CF"/>
    <w:rsid w:val="6F277304"/>
    <w:rsid w:val="6F890906"/>
    <w:rsid w:val="7026D81D"/>
    <w:rsid w:val="707639E1"/>
    <w:rsid w:val="707C5316"/>
    <w:rsid w:val="710DF476"/>
    <w:rsid w:val="7148628F"/>
    <w:rsid w:val="718DE572"/>
    <w:rsid w:val="718EA66A"/>
    <w:rsid w:val="71BF02A4"/>
    <w:rsid w:val="72E561D6"/>
    <w:rsid w:val="72EACDB9"/>
    <w:rsid w:val="74869E1A"/>
    <w:rsid w:val="748BF471"/>
    <w:rsid w:val="752D7FFF"/>
    <w:rsid w:val="75812604"/>
    <w:rsid w:val="76243223"/>
    <w:rsid w:val="76E410F7"/>
    <w:rsid w:val="7807458B"/>
    <w:rsid w:val="7847DBB5"/>
    <w:rsid w:val="78B201CF"/>
    <w:rsid w:val="798CC86F"/>
    <w:rsid w:val="79A2BE1F"/>
    <w:rsid w:val="7AF397EE"/>
    <w:rsid w:val="7BAABBED"/>
    <w:rsid w:val="7BDAAB61"/>
    <w:rsid w:val="7CB4C52F"/>
    <w:rsid w:val="7CD495FE"/>
    <w:rsid w:val="7D6C4A95"/>
    <w:rsid w:val="7D6F74E0"/>
    <w:rsid w:val="7DFE2D56"/>
    <w:rsid w:val="7E6AA951"/>
    <w:rsid w:val="7FCA0BC4"/>
    <w:rsid w:val="7FF70C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14A8FF"/>
  <w15:docId w15:val="{DD8146E9-734E-4AB0-A1D6-6FC8D569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511C"/>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17DBE"/>
    <w:pPr>
      <w:ind w:left="720"/>
      <w:contextualSpacing/>
    </w:pPr>
  </w:style>
  <w:style w:type="paragraph" w:styleId="BalloonText">
    <w:name w:val="Balloon Text"/>
    <w:basedOn w:val="Normal"/>
    <w:link w:val="BalloonTextChar"/>
    <w:uiPriority w:val="99"/>
    <w:semiHidden/>
    <w:unhideWhenUsed/>
    <w:rsid w:val="007E55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52C"/>
    <w:rPr>
      <w:rFonts w:ascii="Segoe UI" w:hAnsi="Segoe UI" w:cs="Segoe UI"/>
      <w:sz w:val="18"/>
      <w:szCs w:val="18"/>
    </w:rPr>
  </w:style>
  <w:style w:type="character" w:styleId="IntenseEmphasis">
    <w:name w:val="Intense Emphasis"/>
    <w:basedOn w:val="DefaultParagraphFont"/>
    <w:uiPriority w:val="21"/>
    <w:qFormat/>
    <w:rsid w:val="00852243"/>
    <w:rPr>
      <w:i/>
      <w:iCs/>
      <w:color w:val="4F81BD" w:themeColor="accent1"/>
    </w:rPr>
  </w:style>
  <w:style w:type="paragraph" w:customStyle="1" w:styleId="paragraph">
    <w:name w:val="paragraph"/>
    <w:basedOn w:val="Normal"/>
    <w:rsid w:val="000D7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D73AD"/>
  </w:style>
  <w:style w:type="character" w:customStyle="1" w:styleId="eop">
    <w:name w:val="eop"/>
    <w:basedOn w:val="DefaultParagraphFont"/>
    <w:rsid w:val="000D73AD"/>
  </w:style>
  <w:style w:type="paragraph" w:styleId="Header">
    <w:name w:val="header"/>
    <w:basedOn w:val="Normal"/>
    <w:link w:val="HeaderChar"/>
    <w:uiPriority w:val="99"/>
    <w:unhideWhenUsed/>
    <w:rsid w:val="009F7EC0"/>
    <w:pPr>
      <w:tabs>
        <w:tab w:val="center" w:pos="4513"/>
        <w:tab w:val="right" w:pos="9026"/>
      </w:tabs>
      <w:spacing w:line="240" w:lineRule="auto"/>
    </w:pPr>
  </w:style>
  <w:style w:type="character" w:customStyle="1" w:styleId="HeaderChar">
    <w:name w:val="Header Char"/>
    <w:basedOn w:val="DefaultParagraphFont"/>
    <w:link w:val="Header"/>
    <w:uiPriority w:val="99"/>
    <w:rsid w:val="009F7EC0"/>
  </w:style>
  <w:style w:type="paragraph" w:styleId="Footer">
    <w:name w:val="footer"/>
    <w:basedOn w:val="Normal"/>
    <w:link w:val="FooterChar"/>
    <w:uiPriority w:val="99"/>
    <w:unhideWhenUsed/>
    <w:rsid w:val="009F7EC0"/>
    <w:pPr>
      <w:tabs>
        <w:tab w:val="center" w:pos="4513"/>
        <w:tab w:val="right" w:pos="9026"/>
      </w:tabs>
      <w:spacing w:line="240" w:lineRule="auto"/>
    </w:pPr>
  </w:style>
  <w:style w:type="character" w:customStyle="1" w:styleId="FooterChar">
    <w:name w:val="Footer Char"/>
    <w:basedOn w:val="DefaultParagraphFont"/>
    <w:link w:val="Footer"/>
    <w:uiPriority w:val="99"/>
    <w:rsid w:val="009F7EC0"/>
  </w:style>
  <w:style w:type="paragraph" w:customStyle="1" w:styleId="TableParagraph">
    <w:name w:val="Table Paragraph"/>
    <w:basedOn w:val="Normal"/>
    <w:uiPriority w:val="1"/>
    <w:qFormat/>
    <w:rsid w:val="00F46B37"/>
    <w:pPr>
      <w:widowControl w:val="0"/>
      <w:autoSpaceDE w:val="0"/>
      <w:autoSpaceDN w:val="0"/>
      <w:spacing w:line="240" w:lineRule="auto"/>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5b021f-111c-4567-ae81-7853ebf64d91">
      <UserInfo>
        <DisplayName/>
        <AccountId xsi:nil="true"/>
        <AccountType/>
      </UserInfo>
    </SharedWithUsers>
    <MediaLengthInSeconds xmlns="2d18fe45-e23a-476e-b184-0f5dd327ae37" xsi:nil="true"/>
    <TaxCatchAll xmlns="b15b021f-111c-4567-ae81-7853ebf64d91" xsi:nil="true"/>
    <lcf76f155ced4ddcb4097134ff3c332f xmlns="2d18fe45-e23a-476e-b184-0f5dd327ae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F6D555F4831549BD62FC8B42A541C8" ma:contentTypeVersion="18" ma:contentTypeDescription="Create a new document." ma:contentTypeScope="" ma:versionID="fd622b48939519e636da9c270e534a0d">
  <xsd:schema xmlns:xsd="http://www.w3.org/2001/XMLSchema" xmlns:xs="http://www.w3.org/2001/XMLSchema" xmlns:p="http://schemas.microsoft.com/office/2006/metadata/properties" xmlns:ns2="2d18fe45-e23a-476e-b184-0f5dd327ae37" xmlns:ns3="b15b021f-111c-4567-ae81-7853ebf64d91" targetNamespace="http://schemas.microsoft.com/office/2006/metadata/properties" ma:root="true" ma:fieldsID="fa39c43cc6f16619b20c882d0825a7a1" ns2:_="" ns3:_="">
    <xsd:import namespace="2d18fe45-e23a-476e-b184-0f5dd327ae37"/>
    <xsd:import namespace="b15b021f-111c-4567-ae81-7853ebf64d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8fe45-e23a-476e-b184-0f5dd327a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5b021f-111c-4567-ae81-7853ebf64d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a3c656d-1c37-4b7a-93e9-d4943cacfcb2}" ma:internalName="TaxCatchAll" ma:showField="CatchAllData" ma:web="b15b021f-111c-4567-ae81-7853ebf64d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7DB69E-029B-4566-98BD-853C4BA1DA08}">
  <ds:schemaRefs>
    <ds:schemaRef ds:uri="http://schemas.microsoft.com/office/2006/metadata/properties"/>
    <ds:schemaRef ds:uri="http://schemas.microsoft.com/office/infopath/2007/PartnerControls"/>
    <ds:schemaRef ds:uri="b15b021f-111c-4567-ae81-7853ebf64d91"/>
    <ds:schemaRef ds:uri="2d18fe45-e23a-476e-b184-0f5dd327ae37"/>
  </ds:schemaRefs>
</ds:datastoreItem>
</file>

<file path=customXml/itemProps2.xml><?xml version="1.0" encoding="utf-8"?>
<ds:datastoreItem xmlns:ds="http://schemas.openxmlformats.org/officeDocument/2006/customXml" ds:itemID="{740A5E37-93B5-44D3-B6DB-482837ECC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8fe45-e23a-476e-b184-0f5dd327ae37"/>
    <ds:schemaRef ds:uri="b15b021f-111c-4567-ae81-7853ebf64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2B10E-9835-44C8-8DAC-2CE5A50340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789</Words>
  <Characters>4500</Characters>
  <Application>Microsoft Office Word</Application>
  <DocSecurity>0</DocSecurity>
  <Lines>37</Lines>
  <Paragraphs>10</Paragraphs>
  <ScaleCrop>false</ScaleCrop>
  <Company>Babcock Corporate Services Ltd</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Cosgrave, Rebecca</dc:creator>
  <cp:keywords/>
  <cp:lastModifiedBy>Gemma Sperry</cp:lastModifiedBy>
  <cp:revision>2</cp:revision>
  <cp:lastPrinted>2025-06-13T22:57:00Z</cp:lastPrinted>
  <dcterms:created xsi:type="dcterms:W3CDTF">2026-05-21T09:49:00Z</dcterms:created>
  <dcterms:modified xsi:type="dcterms:W3CDTF">2026-05-21T09:49:00Z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0x01010091F6D555F4831549BD62FC8B42A541C8</vt:lpwstr>
  </property>
  <property fmtid="{D5CDD505-2E9C-101B-9397-08002B2CF9AE}" pid="3" name="Order">
    <vt:r8>184700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