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6205A6A4">
        <w:trPr>
          <w:trHeight w:val="1030"/>
        </w:trPr>
        <w:tc>
          <w:tcPr>
            <w:tcW w:w="15570" w:type="dxa"/>
            <w:shd w:val="clear" w:color="auto" w:fill="4A66AC" w:themeFill="accent1"/>
          </w:tcPr>
          <w:p w14:paraId="2FC70A8D" w14:textId="7A97B5D3" w:rsidR="00FA4483" w:rsidRPr="00C46E7D" w:rsidRDefault="00B67B54" w:rsidP="00FA4483">
            <w:pPr>
              <w:pStyle w:val="NoSpacing"/>
              <w:jc w:val="center"/>
              <w:rPr>
                <w:b/>
                <w:bCs/>
                <w:color w:val="FFFFFF" w:themeColor="background1"/>
                <w:sz w:val="44"/>
                <w:szCs w:val="44"/>
              </w:rPr>
            </w:pPr>
            <w:r>
              <w:rPr>
                <w:noProof/>
              </w:rPr>
              <w:drawing>
                <wp:anchor distT="0" distB="0" distL="114300" distR="114300" simplePos="0" relativeHeight="251660289" behindDoc="1" locked="0" layoutInCell="1" allowOverlap="1" wp14:anchorId="6EA30440" wp14:editId="78045960">
                  <wp:simplePos x="0" y="0"/>
                  <wp:positionH relativeFrom="column">
                    <wp:posOffset>63500</wp:posOffset>
                  </wp:positionH>
                  <wp:positionV relativeFrom="paragraph">
                    <wp:posOffset>47258</wp:posOffset>
                  </wp:positionV>
                  <wp:extent cx="563671" cy="552599"/>
                  <wp:effectExtent l="0" t="0" r="0" b="0"/>
                  <wp:wrapTight wrapText="bothSides">
                    <wp:wrapPolygon edited="0">
                      <wp:start x="0" y="0"/>
                      <wp:lineTo x="0" y="20855"/>
                      <wp:lineTo x="20943" y="20855"/>
                      <wp:lineTo x="20943" y="0"/>
                      <wp:lineTo x="0" y="0"/>
                    </wp:wrapPolygon>
                  </wp:wrapTight>
                  <wp:docPr id="2009469241"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69241" name="Picture 2" descr="A logo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3671" cy="552599"/>
                          </a:xfrm>
                          <a:prstGeom prst="rect">
                            <a:avLst/>
                          </a:prstGeom>
                        </pic:spPr>
                      </pic:pic>
                    </a:graphicData>
                  </a:graphic>
                  <wp14:sizeRelH relativeFrom="page">
                    <wp14:pctWidth>0</wp14:pctWidth>
                  </wp14:sizeRelH>
                  <wp14:sizeRelV relativeFrom="page">
                    <wp14:pctHeight>0</wp14:pctHeight>
                  </wp14:sizeRelV>
                </wp:anchor>
              </w:drawing>
            </w:r>
            <w:r w:rsidR="00175724">
              <w:rPr>
                <w:noProof/>
              </w:rPr>
              <w:drawing>
                <wp:anchor distT="0" distB="0" distL="114300" distR="114300" simplePos="0" relativeHeight="251659265" behindDoc="0" locked="0" layoutInCell="1" allowOverlap="1" wp14:anchorId="23CB8F36" wp14:editId="52727E92">
                  <wp:simplePos x="0" y="0"/>
                  <wp:positionH relativeFrom="column">
                    <wp:posOffset>8370791</wp:posOffset>
                  </wp:positionH>
                  <wp:positionV relativeFrom="paragraph">
                    <wp:posOffset>2540</wp:posOffset>
                  </wp:positionV>
                  <wp:extent cx="1335405" cy="599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5405" cy="5994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br w:type="page"/>
            </w:r>
            <w:proofErr w:type="spellStart"/>
            <w:r>
              <w:rPr>
                <w:b/>
                <w:bCs/>
                <w:color w:val="FFFFFF" w:themeColor="background1"/>
                <w:sz w:val="44"/>
                <w:szCs w:val="44"/>
              </w:rPr>
              <w:t>Littleham</w:t>
            </w:r>
            <w:proofErr w:type="spellEnd"/>
            <w:r>
              <w:rPr>
                <w:b/>
                <w:bCs/>
                <w:color w:val="FFFFFF" w:themeColor="background1"/>
                <w:sz w:val="44"/>
                <w:szCs w:val="44"/>
              </w:rPr>
              <w:t xml:space="preserve"> CE</w:t>
            </w:r>
            <w:r w:rsidR="00FA4483" w:rsidRPr="00C46E7D">
              <w:rPr>
                <w:b/>
                <w:bCs/>
                <w:color w:val="FFFFFF" w:themeColor="background1"/>
                <w:sz w:val="44"/>
                <w:szCs w:val="44"/>
              </w:rPr>
              <w:t xml:space="preserve"> Primary</w:t>
            </w:r>
          </w:p>
          <w:p w14:paraId="6A446F29" w14:textId="6BA05F81" w:rsidR="00FA4483" w:rsidRPr="00321636" w:rsidRDefault="5DCA7354" w:rsidP="26F92684">
            <w:pPr>
              <w:pStyle w:val="NoSpacing"/>
              <w:jc w:val="center"/>
              <w:rPr>
                <w:b/>
                <w:bCs/>
                <w:color w:val="FFFFFF" w:themeColor="background1"/>
                <w:sz w:val="44"/>
                <w:szCs w:val="44"/>
              </w:rPr>
            </w:pPr>
            <w:r w:rsidRPr="26F92684">
              <w:rPr>
                <w:b/>
                <w:bCs/>
                <w:color w:val="FFFFFF" w:themeColor="background1"/>
                <w:sz w:val="44"/>
                <w:szCs w:val="44"/>
              </w:rPr>
              <w:t xml:space="preserve">EYFS </w:t>
            </w:r>
            <w:r w:rsidR="00E751F2" w:rsidRPr="26F92684">
              <w:rPr>
                <w:b/>
                <w:bCs/>
                <w:color w:val="FFFFFF" w:themeColor="background1"/>
                <w:sz w:val="44"/>
                <w:szCs w:val="44"/>
              </w:rPr>
              <w:t>Curriculum P</w:t>
            </w:r>
            <w:r w:rsidR="00FA4483" w:rsidRPr="26F92684">
              <w:rPr>
                <w:b/>
                <w:bCs/>
                <w:color w:val="FFFFFF" w:themeColor="background1"/>
                <w:sz w:val="44"/>
                <w:szCs w:val="44"/>
              </w:rPr>
              <w:t>lan</w:t>
            </w:r>
            <w:r w:rsidR="00621F33" w:rsidRPr="26F92684">
              <w:rPr>
                <w:b/>
                <w:bCs/>
                <w:color w:val="FFFFFF" w:themeColor="background1"/>
                <w:sz w:val="44"/>
                <w:szCs w:val="44"/>
              </w:rPr>
              <w:t xml:space="preserve"> </w:t>
            </w:r>
          </w:p>
        </w:tc>
      </w:tr>
      <w:tr w:rsidR="00621F33" w:rsidRPr="00614C57" w14:paraId="59296DB6" w14:textId="77777777" w:rsidTr="6205A6A4">
        <w:trPr>
          <w:trHeight w:val="2005"/>
        </w:trPr>
        <w:tc>
          <w:tcPr>
            <w:tcW w:w="15570" w:type="dxa"/>
          </w:tcPr>
          <w:p w14:paraId="15CC1C42" w14:textId="5B9C9892"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In Link Academy Trust schools, we want ou</w:t>
            </w:r>
            <w:r w:rsidR="00273513" w:rsidRPr="00614C57">
              <w:rPr>
                <w:rFonts w:asciiTheme="minorHAnsi" w:eastAsia="Arial" w:hAnsiTheme="minorHAnsi" w:cstheme="minorHAnsi"/>
              </w:rPr>
              <w:t>r</w:t>
            </w:r>
            <w:r w:rsidRPr="00614C57">
              <w:rPr>
                <w:rFonts w:asciiTheme="minorHAnsi" w:eastAsia="Arial" w:hAnsiTheme="minorHAnsi" w:cstheme="minorHAnsi"/>
              </w:rPr>
              <w:t xml:space="preserve"> children to be resilient learners; confident to explore their environment, self-motivated to build on their learning and overcome challenges and barriers to their learning as they arise.  The development of vocabulary, communication and language underpins our curriculum design and empowers children to use rich and varied language to communicate effectively and interact with others.  We foster and develop children’s curiosity by providing broad and balanced educational opportunities to support the developing needs and interests of each child, thus enabling every child to reach their full potential.  </w:t>
            </w:r>
          </w:p>
          <w:p w14:paraId="24E6B36A" w14:textId="11950F2D" w:rsidR="3714D4F8" w:rsidRPr="00614C57" w:rsidRDefault="3714D4F8" w:rsidP="3714D4F8">
            <w:pPr>
              <w:spacing w:line="257" w:lineRule="auto"/>
              <w:rPr>
                <w:rFonts w:asciiTheme="minorHAnsi" w:eastAsia="Arial" w:hAnsiTheme="minorHAnsi" w:cstheme="minorHAnsi"/>
              </w:rPr>
            </w:pPr>
          </w:p>
          <w:p w14:paraId="7C2B6C5A" w14:textId="3F710BAF"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 xml:space="preserve">The Characteristics of Effective Teaching and Learning are at the heart of our practice and enable the children in our schools to develop their exploration skills, resilience, perseverance, creativity, pride in their learning and the ability to think critically about their learning.  </w:t>
            </w:r>
            <w:proofErr w:type="gramStart"/>
            <w:r w:rsidRPr="00614C57">
              <w:rPr>
                <w:rFonts w:asciiTheme="minorHAnsi" w:eastAsia="Arial" w:hAnsiTheme="minorHAnsi" w:cstheme="minorHAnsi"/>
              </w:rPr>
              <w:t>In order to</w:t>
            </w:r>
            <w:proofErr w:type="gramEnd"/>
            <w:r w:rsidRPr="00614C57">
              <w:rPr>
                <w:rFonts w:asciiTheme="minorHAnsi" w:eastAsia="Arial" w:hAnsiTheme="minorHAnsi" w:cstheme="minorHAnsi"/>
              </w:rPr>
              <w:t xml:space="preserve"> support child development, we consider the ‘whole child’ and that each and every child is unique.  </w:t>
            </w:r>
            <w:r w:rsidR="3B2AB713" w:rsidRPr="00614C57">
              <w:rPr>
                <w:rFonts w:asciiTheme="minorHAnsi" w:eastAsia="Arial" w:hAnsiTheme="minorHAnsi" w:cstheme="minorHAnsi"/>
              </w:rPr>
              <w:t>Teachers and support s</w:t>
            </w:r>
            <w:r w:rsidRPr="00614C57">
              <w:rPr>
                <w:rFonts w:asciiTheme="minorHAnsi" w:eastAsia="Arial" w:hAnsiTheme="minorHAnsi" w:cstheme="minorHAnsi"/>
              </w:rPr>
              <w:t>taff know how children learn and develop and provide rich, playful learning opportunities that are tailor made to the children’s needs in our settings.</w:t>
            </w:r>
            <w:r w:rsidRPr="00614C57">
              <w:rPr>
                <w:rFonts w:asciiTheme="minorHAnsi" w:hAnsiTheme="minorHAnsi" w:cstheme="minorHAnsi"/>
                <w:b/>
                <w:bCs/>
              </w:rPr>
              <w:t xml:space="preserve"> </w:t>
            </w:r>
          </w:p>
          <w:p w14:paraId="16C3EA7F" w14:textId="77777777" w:rsidR="005065BB" w:rsidRPr="00614C57" w:rsidRDefault="005065BB" w:rsidP="006D76AC">
            <w:pPr>
              <w:pStyle w:val="TableTitle"/>
              <w:rPr>
                <w:rFonts w:asciiTheme="minorHAnsi" w:hAnsiTheme="minorHAnsi" w:cstheme="minorHAnsi"/>
                <w:b w:val="0"/>
                <w:sz w:val="22"/>
                <w:szCs w:val="22"/>
              </w:rPr>
            </w:pPr>
          </w:p>
          <w:p w14:paraId="2B4D8D10" w14:textId="7BC40A35" w:rsidR="00F004ED" w:rsidRPr="00614C57" w:rsidRDefault="00F004ED" w:rsidP="3365B5A1">
            <w:pPr>
              <w:pStyle w:val="TableTitle"/>
              <w:rPr>
                <w:rFonts w:asciiTheme="minorHAnsi" w:eastAsia="Times New Roman" w:hAnsiTheme="minorHAnsi" w:cstheme="minorHAnsi"/>
                <w:b w:val="0"/>
                <w:color w:val="111111"/>
              </w:rPr>
            </w:pPr>
            <w:r w:rsidRPr="00614C57">
              <w:rPr>
                <w:rFonts w:asciiTheme="minorHAnsi" w:eastAsia="Times New Roman" w:hAnsiTheme="minorHAnsi" w:cstheme="minorHAnsi"/>
                <w:b w:val="0"/>
                <w:color w:val="111111"/>
                <w:sz w:val="24"/>
                <w:szCs w:val="24"/>
              </w:rPr>
              <w:t xml:space="preserve">Early years is the foundation to give children the opportunity to learn </w:t>
            </w:r>
            <w:r w:rsidR="00614C57">
              <w:rPr>
                <w:rFonts w:asciiTheme="minorHAnsi" w:eastAsia="Times New Roman" w:hAnsiTheme="minorHAnsi" w:cstheme="minorHAnsi"/>
                <w:b w:val="0"/>
                <w:color w:val="111111"/>
                <w:sz w:val="24"/>
                <w:szCs w:val="24"/>
              </w:rPr>
              <w:t xml:space="preserve">together </w:t>
            </w:r>
            <w:r w:rsidRPr="00614C57">
              <w:rPr>
                <w:rFonts w:asciiTheme="minorHAnsi" w:eastAsia="Times New Roman" w:hAnsiTheme="minorHAnsi" w:cstheme="minorHAnsi"/>
                <w:b w:val="0"/>
                <w:color w:val="111111"/>
                <w:sz w:val="24"/>
                <w:szCs w:val="24"/>
              </w:rPr>
              <w:t>and flourish</w:t>
            </w:r>
            <w:r w:rsidR="4836AA5C" w:rsidRPr="00614C57">
              <w:rPr>
                <w:rFonts w:asciiTheme="minorHAnsi" w:eastAsia="Times New Roman" w:hAnsiTheme="minorHAnsi" w:cstheme="minorHAnsi"/>
                <w:b w:val="0"/>
                <w:color w:val="111111"/>
                <w:sz w:val="24"/>
                <w:szCs w:val="24"/>
              </w:rPr>
              <w:t>.</w:t>
            </w:r>
          </w:p>
        </w:tc>
      </w:tr>
    </w:tbl>
    <w:p w14:paraId="358E94C7" w14:textId="42FD8542" w:rsidR="006B4A94" w:rsidRPr="00614C57"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614C57" w14:paraId="49EB36A3" w14:textId="77777777" w:rsidTr="264C84B2">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614C57" w:rsidRDefault="006D3954" w:rsidP="006D3954">
            <w:pPr>
              <w:rPr>
                <w:rFonts w:asciiTheme="minorHAnsi" w:hAnsiTheme="minorHAnsi" w:cstheme="minorHAnsi"/>
                <w:b/>
              </w:rPr>
            </w:pPr>
            <w:r w:rsidRPr="00614C57">
              <w:rPr>
                <w:rFonts w:asciiTheme="minorHAnsi" w:hAnsiTheme="minorHAnsi" w:cstheme="minorHAnsi"/>
                <w:b/>
              </w:rPr>
              <w:t>Vocabulary</w:t>
            </w:r>
          </w:p>
          <w:p w14:paraId="3D59EDB9" w14:textId="595DA6DE" w:rsidR="006D3954" w:rsidRPr="00614C57" w:rsidRDefault="006D3954" w:rsidP="5F11BA00">
            <w:pPr>
              <w:rPr>
                <w:rFonts w:asciiTheme="minorHAnsi" w:hAnsiTheme="minorHAnsi" w:cstheme="minorHAnsi"/>
                <w:i/>
                <w:iCs/>
              </w:rPr>
            </w:pPr>
          </w:p>
          <w:p w14:paraId="234A2918" w14:textId="6096CD49" w:rsidR="006B4A94" w:rsidRPr="00614C57" w:rsidRDefault="5B0010E9" w:rsidP="0A80307B">
            <w:pPr>
              <w:rPr>
                <w:rFonts w:asciiTheme="minorHAnsi" w:eastAsia="Arial" w:hAnsiTheme="minorHAnsi" w:cstheme="minorHAnsi"/>
                <w:color w:val="000000" w:themeColor="text1"/>
              </w:rPr>
            </w:pPr>
            <w:r w:rsidRPr="00614C57">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proofErr w:type="gramStart"/>
            <w:r w:rsidRPr="00614C57">
              <w:rPr>
                <w:rFonts w:asciiTheme="minorHAnsi" w:eastAsia="Arial" w:hAnsiTheme="minorHAnsi" w:cstheme="minorHAnsi"/>
                <w:color w:val="000000" w:themeColor="text1"/>
              </w:rPr>
              <w:t>vocabulary, and</w:t>
            </w:r>
            <w:proofErr w:type="gramEnd"/>
            <w:r w:rsidRPr="00614C57">
              <w:rPr>
                <w:rFonts w:asciiTheme="minorHAnsi" w:eastAsia="Arial" w:hAnsiTheme="minorHAnsi" w:cstheme="minorHAnsi"/>
                <w:color w:val="000000" w:themeColor="text1"/>
              </w:rPr>
              <w:t xml:space="preserve">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614C57" w:rsidRDefault="006B4A94" w:rsidP="0A80307B">
            <w:pPr>
              <w:rPr>
                <w:rFonts w:asciiTheme="minorHAnsi" w:hAnsiTheme="minorHAnsi" w:cstheme="minorHAnsi"/>
              </w:rPr>
            </w:pPr>
          </w:p>
        </w:tc>
      </w:tr>
      <w:tr w:rsidR="00621F33" w:rsidRPr="00614C57" w14:paraId="2640F929" w14:textId="77777777" w:rsidTr="264C84B2">
        <w:tc>
          <w:tcPr>
            <w:tcW w:w="15570" w:type="dxa"/>
            <w:tcBorders>
              <w:top w:val="single" w:sz="4" w:space="0" w:color="000000" w:themeColor="text1"/>
              <w:bottom w:val="single" w:sz="4" w:space="0" w:color="000000" w:themeColor="text1"/>
            </w:tcBorders>
            <w:shd w:val="clear" w:color="auto" w:fill="FFFFFF" w:themeFill="background1"/>
          </w:tcPr>
          <w:p w14:paraId="725E20B4" w14:textId="2520193D" w:rsidR="0049225C" w:rsidRPr="00614C57" w:rsidRDefault="002A05D0" w:rsidP="00621F33">
            <w:pPr>
              <w:rPr>
                <w:rFonts w:asciiTheme="minorHAnsi" w:hAnsiTheme="minorHAnsi" w:cstheme="minorHAnsi"/>
                <w:b/>
                <w:bCs/>
                <w:u w:val="single"/>
              </w:rPr>
            </w:pPr>
            <w:r w:rsidRPr="00614C57">
              <w:rPr>
                <w:rFonts w:asciiTheme="minorHAnsi" w:hAnsiTheme="minorHAnsi" w:cstheme="minorHAnsi"/>
                <w:b/>
                <w:bCs/>
                <w:u w:val="single"/>
              </w:rPr>
              <w:t>Communication and Language</w:t>
            </w:r>
          </w:p>
          <w:p w14:paraId="6F3181F3" w14:textId="77777777" w:rsidR="00A0379A" w:rsidRPr="00614C57" w:rsidRDefault="00A0379A" w:rsidP="002A05D0">
            <w:pPr>
              <w:rPr>
                <w:rFonts w:asciiTheme="minorHAnsi" w:hAnsiTheme="minorHAnsi" w:cstheme="minorHAnsi"/>
              </w:rPr>
            </w:pPr>
          </w:p>
          <w:p w14:paraId="293B031E" w14:textId="5FE855D4" w:rsidR="006D76AC" w:rsidRPr="00614C57" w:rsidRDefault="002A05D0" w:rsidP="002A05D0">
            <w:pPr>
              <w:rPr>
                <w:rFonts w:asciiTheme="minorHAnsi" w:hAnsiTheme="minorHAnsi" w:cstheme="minorHAnsi"/>
              </w:rPr>
            </w:pPr>
            <w:r w:rsidRPr="00614C57">
              <w:rPr>
                <w:rFonts w:asciiTheme="minorHAnsi" w:hAnsiTheme="minorHAnsi" w:cstheme="minorHAnsi"/>
              </w:rPr>
              <w:t>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14:paraId="342721A5" w14:textId="5C4298CC" w:rsidR="00372D82" w:rsidRPr="00614C57" w:rsidRDefault="00372D82" w:rsidP="002A05D0">
            <w:pPr>
              <w:rPr>
                <w:rFonts w:asciiTheme="minorHAnsi" w:hAnsiTheme="minorHAnsi" w:cstheme="minorHAnsi"/>
              </w:rPr>
            </w:pPr>
          </w:p>
          <w:p w14:paraId="01ECAC7F" w14:textId="722AE778" w:rsidR="00372D82" w:rsidRPr="00614C57" w:rsidRDefault="00372D82" w:rsidP="002A05D0">
            <w:pPr>
              <w:rPr>
                <w:rFonts w:asciiTheme="minorHAnsi" w:hAnsiTheme="minorHAnsi" w:cstheme="minorHAnsi"/>
                <w:b/>
                <w:bCs/>
                <w:u w:val="single"/>
              </w:rPr>
            </w:pPr>
            <w:r w:rsidRPr="00614C57">
              <w:rPr>
                <w:rFonts w:asciiTheme="minorHAnsi" w:hAnsiTheme="minorHAnsi" w:cstheme="minorHAnsi"/>
                <w:b/>
                <w:bCs/>
                <w:u w:val="single"/>
              </w:rPr>
              <w:t>3 -4 years</w:t>
            </w:r>
          </w:p>
          <w:p w14:paraId="72FEC992" w14:textId="3387E44B" w:rsidR="00372D82" w:rsidRPr="00614C57" w:rsidRDefault="00372D82" w:rsidP="002A05D0">
            <w:pPr>
              <w:rPr>
                <w:rFonts w:asciiTheme="minorHAnsi" w:hAnsiTheme="minorHAnsi" w:cstheme="minorHAnsi"/>
              </w:rPr>
            </w:pPr>
          </w:p>
          <w:p w14:paraId="7F4DEDA1" w14:textId="09E329BE" w:rsidR="00372D82" w:rsidRPr="00614C57" w:rsidRDefault="00372D82" w:rsidP="002A05D0">
            <w:pPr>
              <w:rPr>
                <w:rFonts w:asciiTheme="minorHAnsi" w:hAnsiTheme="minorHAnsi" w:cstheme="minorHAnsi"/>
              </w:rPr>
            </w:pPr>
            <w:r w:rsidRPr="00614C57">
              <w:rPr>
                <w:rFonts w:asciiTheme="minorHAnsi" w:hAnsiTheme="minorHAnsi" w:cstheme="minorHAnsi"/>
              </w:rPr>
              <w:t>Children will be learning to:</w:t>
            </w:r>
          </w:p>
          <w:p w14:paraId="5E92D79E" w14:textId="58D0E7C5" w:rsidR="00372D82" w:rsidRPr="00614C57" w:rsidRDefault="00372D82" w:rsidP="3714D4F8">
            <w:pPr>
              <w:pStyle w:val="ListParagraph"/>
              <w:numPr>
                <w:ilvl w:val="0"/>
                <w:numId w:val="1"/>
              </w:numPr>
              <w:rPr>
                <w:rFonts w:asciiTheme="minorHAnsi" w:eastAsiaTheme="minorEastAsia" w:hAnsiTheme="minorHAnsi" w:cstheme="minorHAnsi"/>
              </w:rPr>
            </w:pPr>
            <w:r w:rsidRPr="00614C57">
              <w:rPr>
                <w:rFonts w:asciiTheme="minorHAnsi" w:hAnsiTheme="minorHAnsi" w:cstheme="minorHAnsi"/>
              </w:rPr>
              <w:t>Use a wider range of vocabulary.</w:t>
            </w:r>
          </w:p>
          <w:p w14:paraId="4266A443" w14:textId="47E7237A"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 a question or instruction that has two parts, such as: “Get your coat and wait at the door”.</w:t>
            </w:r>
          </w:p>
          <w:p w14:paraId="6F97FDA8" w14:textId="55CC307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Understand ‘why’ questions, like: “Why do you think the caterpillar got so fat?</w:t>
            </w:r>
          </w:p>
          <w:p w14:paraId="1CFEF765" w14:textId="140A233C"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Sing a large repertoire of songs.</w:t>
            </w:r>
          </w:p>
          <w:p w14:paraId="0E54AE5B" w14:textId="40D6B5E9" w:rsidR="0049225C"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Know many rhymes, be able to talk about familiar books, and be able to tell a long story</w:t>
            </w:r>
          </w:p>
          <w:p w14:paraId="65303071" w14:textId="12BFE3F7"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communication</w:t>
            </w:r>
            <w:r w:rsidR="004A3698" w:rsidRPr="00614C57">
              <w:rPr>
                <w:rFonts w:asciiTheme="minorHAnsi" w:hAnsiTheme="minorHAnsi" w:cstheme="minorHAnsi"/>
              </w:rPr>
              <w:t>.</w:t>
            </w:r>
          </w:p>
          <w:p w14:paraId="194A5EBC" w14:textId="253BB6EF"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pronunciation</w:t>
            </w:r>
            <w:r w:rsidR="004A3698" w:rsidRPr="00614C57">
              <w:rPr>
                <w:rFonts w:asciiTheme="minorHAnsi" w:hAnsiTheme="minorHAnsi" w:cstheme="minorHAnsi"/>
              </w:rPr>
              <w:t>.</w:t>
            </w:r>
          </w:p>
          <w:p w14:paraId="180E6882" w14:textId="48295F12"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longer sentences of four to six words.</w:t>
            </w:r>
          </w:p>
          <w:p w14:paraId="6A490FF0" w14:textId="3C4B6055"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Be able to express a point of view and to debate when they disagree with an adult or a friend, using words as well as actions.</w:t>
            </w:r>
          </w:p>
          <w:p w14:paraId="0FF56646" w14:textId="65E40593"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Start a conversation with an adult or a friend and continue it for many turns.</w:t>
            </w:r>
          </w:p>
          <w:p w14:paraId="5CBE124D" w14:textId="616475B6"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Use talk to organise themselves and their play: </w:t>
            </w:r>
          </w:p>
          <w:p w14:paraId="0C1D3468" w14:textId="5770210B" w:rsidR="00372D82" w:rsidRPr="00614C57" w:rsidRDefault="00372D82" w:rsidP="00372D82">
            <w:pPr>
              <w:rPr>
                <w:rFonts w:asciiTheme="minorHAnsi" w:hAnsiTheme="minorHAnsi" w:cstheme="minorHAnsi"/>
              </w:rPr>
            </w:pPr>
          </w:p>
          <w:p w14:paraId="03B083BC" w14:textId="16099D2E" w:rsidR="00372D82" w:rsidRPr="00614C57" w:rsidRDefault="00372D82" w:rsidP="00372D82">
            <w:pPr>
              <w:rPr>
                <w:rFonts w:asciiTheme="minorHAnsi" w:hAnsiTheme="minorHAnsi" w:cstheme="minorHAnsi"/>
                <w:b/>
                <w:bCs/>
                <w:u w:val="single"/>
              </w:rPr>
            </w:pPr>
            <w:r w:rsidRPr="00614C57">
              <w:rPr>
                <w:rFonts w:asciiTheme="minorHAnsi" w:hAnsiTheme="minorHAnsi" w:cstheme="minorHAnsi"/>
                <w:b/>
                <w:bCs/>
                <w:u w:val="single"/>
              </w:rPr>
              <w:t>Reception</w:t>
            </w:r>
          </w:p>
          <w:p w14:paraId="09DF9979" w14:textId="620F6D6E" w:rsidR="00372D82" w:rsidRPr="00614C57" w:rsidRDefault="00372D82" w:rsidP="00372D82">
            <w:pPr>
              <w:rPr>
                <w:rFonts w:asciiTheme="minorHAnsi" w:hAnsiTheme="minorHAnsi" w:cstheme="minorHAnsi"/>
              </w:rPr>
            </w:pPr>
          </w:p>
          <w:p w14:paraId="04E5F0D4" w14:textId="6A19C120" w:rsidR="00372D82" w:rsidRPr="00614C57" w:rsidRDefault="00372D82" w:rsidP="00372D82">
            <w:pPr>
              <w:rPr>
                <w:rFonts w:asciiTheme="minorHAnsi" w:hAnsiTheme="minorHAnsi" w:cstheme="minorHAnsi"/>
              </w:rPr>
            </w:pPr>
            <w:r w:rsidRPr="00614C57">
              <w:rPr>
                <w:rFonts w:asciiTheme="minorHAnsi" w:hAnsiTheme="minorHAnsi" w:cstheme="minorHAnsi"/>
              </w:rPr>
              <w:t>Children will be learning to:</w:t>
            </w:r>
          </w:p>
          <w:p w14:paraId="5DF7BC87" w14:textId="3A0FBF90" w:rsidR="00372D82" w:rsidRPr="00614C57" w:rsidRDefault="00372D82" w:rsidP="3714D4F8">
            <w:pPr>
              <w:pStyle w:val="ListParagraph"/>
              <w:numPr>
                <w:ilvl w:val="0"/>
                <w:numId w:val="2"/>
              </w:numPr>
              <w:rPr>
                <w:rFonts w:asciiTheme="minorHAnsi" w:eastAsiaTheme="minorEastAsia" w:hAnsiTheme="minorHAnsi" w:cstheme="minorHAnsi"/>
              </w:rPr>
            </w:pPr>
            <w:r w:rsidRPr="00614C57">
              <w:rPr>
                <w:rFonts w:asciiTheme="minorHAnsi" w:hAnsiTheme="minorHAnsi" w:cstheme="minorHAnsi"/>
              </w:rPr>
              <w:t>Understand how to listen carefully and why listening is important.</w:t>
            </w:r>
          </w:p>
          <w:p w14:paraId="6D08E898" w14:textId="171DBDC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Learn new vocabulary and use it thr</w:t>
            </w:r>
            <w:r w:rsidR="00A0379A" w:rsidRPr="00614C57">
              <w:rPr>
                <w:rFonts w:asciiTheme="minorHAnsi" w:hAnsiTheme="minorHAnsi" w:cstheme="minorHAnsi"/>
              </w:rPr>
              <w:t>ough the day.</w:t>
            </w:r>
          </w:p>
          <w:p w14:paraId="02FC27D7" w14:textId="5DDF532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Ask questions to find out more and to check they understand what has been said to them.</w:t>
            </w:r>
          </w:p>
          <w:p w14:paraId="24BE908C" w14:textId="466517F4"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Articulate their ideas and thoughts in well-formed sentences.</w:t>
            </w:r>
          </w:p>
          <w:p w14:paraId="512D07BB" w14:textId="0E1A44D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Connect one idea or action to another using a range of connectives.</w:t>
            </w:r>
          </w:p>
          <w:p w14:paraId="742CAE17" w14:textId="736F6D9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talk to help work out problems and organise thinking and activities, and to explain how things work and why they might happen.</w:t>
            </w:r>
          </w:p>
          <w:p w14:paraId="5D593AEB" w14:textId="27A0A562"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Describe events in some detail.</w:t>
            </w:r>
          </w:p>
          <w:p w14:paraId="0738009E" w14:textId="7D69038F"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social phrases.</w:t>
            </w:r>
          </w:p>
          <w:p w14:paraId="224DA59A" w14:textId="05FD7538"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story times.</w:t>
            </w:r>
          </w:p>
          <w:p w14:paraId="0259E85D" w14:textId="0484F03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stories to build familiarity and understanding.</w:t>
            </w:r>
          </w:p>
          <w:p w14:paraId="15792E4B" w14:textId="5FCEE2F0"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Retell the story, once they have developed a deep familiarity with the text, some as exact repetition and some in their own words.</w:t>
            </w:r>
          </w:p>
          <w:p w14:paraId="76BE090A" w14:textId="2FF36B2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new vocabulary in different contexts.</w:t>
            </w:r>
          </w:p>
          <w:p w14:paraId="353460F8" w14:textId="16500D8D"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carefully to rhymes and songs, paying attention to how they sound.</w:t>
            </w:r>
          </w:p>
          <w:p w14:paraId="072CC2BD" w14:textId="7D91338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Learn rhymes, poems and songs.</w:t>
            </w:r>
          </w:p>
          <w:p w14:paraId="59AFD285" w14:textId="52EB151E"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non-fiction books.</w:t>
            </w:r>
          </w:p>
          <w:p w14:paraId="21326B09" w14:textId="27DEA9D6"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selected non-fiction to develop a deep familiarity with new knowledge and vocabulary.</w:t>
            </w:r>
          </w:p>
        </w:tc>
      </w:tr>
      <w:tr w:rsidR="00621F33" w:rsidRPr="00614C57" w14:paraId="6DCD75E1" w14:textId="77777777" w:rsidTr="264C84B2">
        <w:tc>
          <w:tcPr>
            <w:tcW w:w="15570" w:type="dxa"/>
            <w:shd w:val="clear" w:color="auto" w:fill="4A66AC" w:themeFill="accent1"/>
          </w:tcPr>
          <w:p w14:paraId="0F9F5004" w14:textId="1E417026" w:rsidR="00264A57" w:rsidRPr="00614C57" w:rsidRDefault="00E751F2" w:rsidP="461C09E9">
            <w:pPr>
              <w:jc w:val="center"/>
              <w:rPr>
                <w:rFonts w:asciiTheme="minorHAnsi" w:hAnsiTheme="minorHAnsi" w:cstheme="minorHAnsi"/>
                <w:b/>
                <w:bCs/>
                <w:color w:val="FFFFFF" w:themeColor="background1"/>
                <w:sz w:val="28"/>
                <w:szCs w:val="28"/>
              </w:rPr>
            </w:pPr>
            <w:r w:rsidRPr="00614C57">
              <w:rPr>
                <w:rFonts w:asciiTheme="minorHAnsi" w:hAnsiTheme="minorHAnsi" w:cstheme="minorHAnsi"/>
                <w:b/>
                <w:bCs/>
                <w:color w:val="FFFFFF" w:themeColor="background1"/>
                <w:sz w:val="28"/>
                <w:szCs w:val="28"/>
              </w:rPr>
              <w:lastRenderedPageBreak/>
              <w:t xml:space="preserve">The </w:t>
            </w:r>
            <w:r w:rsidR="54FB3A2B" w:rsidRPr="00614C57">
              <w:rPr>
                <w:rFonts w:asciiTheme="minorHAnsi" w:hAnsiTheme="minorHAnsi" w:cstheme="minorHAnsi"/>
                <w:b/>
                <w:bCs/>
                <w:color w:val="FFFFFF" w:themeColor="background1"/>
                <w:sz w:val="28"/>
                <w:szCs w:val="28"/>
              </w:rPr>
              <w:t xml:space="preserve">Characteristics of Effective </w:t>
            </w:r>
            <w:r w:rsidR="6FE8BAD8" w:rsidRPr="00614C57">
              <w:rPr>
                <w:rFonts w:asciiTheme="minorHAnsi" w:hAnsiTheme="minorHAnsi" w:cstheme="minorHAnsi"/>
                <w:b/>
                <w:bCs/>
                <w:color w:val="FFFFFF" w:themeColor="background1"/>
                <w:sz w:val="28"/>
                <w:szCs w:val="28"/>
              </w:rPr>
              <w:t>Teaching and Learning</w:t>
            </w:r>
          </w:p>
        </w:tc>
      </w:tr>
      <w:tr w:rsidR="00264A57" w:rsidRPr="00614C57" w14:paraId="767DB52E" w14:textId="77777777" w:rsidTr="264C84B2">
        <w:tc>
          <w:tcPr>
            <w:tcW w:w="15570" w:type="dxa"/>
            <w:shd w:val="clear" w:color="auto" w:fill="FFFFFF" w:themeFill="background1"/>
          </w:tcPr>
          <w:p w14:paraId="7FD1FCD6" w14:textId="11C4028A" w:rsidR="006D3954" w:rsidRPr="00614C57" w:rsidRDefault="6FE8BAD8" w:rsidP="00785A64">
            <w:pPr>
              <w:rPr>
                <w:rFonts w:asciiTheme="minorHAnsi" w:hAnsiTheme="minorHAnsi" w:cstheme="minorHAnsi"/>
              </w:rPr>
            </w:pPr>
            <w:r w:rsidRPr="00614C57">
              <w:rPr>
                <w:rFonts w:asciiTheme="minorHAnsi" w:hAnsiTheme="minorHAnsi" w:cstheme="minorHAnsi"/>
              </w:rPr>
              <w:t>Th</w:t>
            </w:r>
            <w:r w:rsidR="28ED41ED" w:rsidRPr="00614C57">
              <w:rPr>
                <w:rFonts w:asciiTheme="minorHAnsi" w:hAnsiTheme="minorHAnsi" w:cstheme="minorHAnsi"/>
              </w:rPr>
              <w:t>e</w:t>
            </w:r>
            <w:r w:rsidRPr="00614C57">
              <w:rPr>
                <w:rFonts w:asciiTheme="minorHAnsi" w:hAnsiTheme="minorHAnsi" w:cstheme="minorHAnsi"/>
              </w:rPr>
              <w:t xml:space="preserve"> characteristics of effective teaching and learning are: </w:t>
            </w:r>
          </w:p>
          <w:p w14:paraId="63D54103" w14:textId="46F1EEDF" w:rsidR="006D3954" w:rsidRPr="00614C57" w:rsidRDefault="006D3954" w:rsidP="00785A64">
            <w:pPr>
              <w:rPr>
                <w:rFonts w:asciiTheme="minorHAnsi" w:hAnsiTheme="minorHAnsi" w:cstheme="minorHAnsi"/>
              </w:rPr>
            </w:pPr>
          </w:p>
          <w:p w14:paraId="358B8AB0" w14:textId="430B3BE5" w:rsidR="006D3954" w:rsidRPr="00614C57" w:rsidRDefault="6FE8BAD8" w:rsidP="00785A64">
            <w:pPr>
              <w:rPr>
                <w:rFonts w:asciiTheme="minorHAnsi" w:hAnsiTheme="minorHAnsi" w:cstheme="minorHAnsi"/>
              </w:rPr>
            </w:pPr>
            <w:r w:rsidRPr="00614C57">
              <w:rPr>
                <w:rFonts w:asciiTheme="minorHAnsi" w:hAnsiTheme="minorHAnsi" w:cstheme="minorHAnsi"/>
                <w:b/>
                <w:bCs/>
              </w:rPr>
              <w:t>• playing and exploring</w:t>
            </w:r>
            <w:r w:rsidRPr="00614C57">
              <w:rPr>
                <w:rFonts w:asciiTheme="minorHAnsi" w:hAnsiTheme="minorHAnsi" w:cstheme="minorHAnsi"/>
              </w:rPr>
              <w:t xml:space="preserve"> – children investigate and experience things, and ‘have a go’ </w:t>
            </w:r>
          </w:p>
          <w:p w14:paraId="3D50BB98" w14:textId="7D49CA6A" w:rsidR="006D3954" w:rsidRPr="00614C57" w:rsidRDefault="006D3954" w:rsidP="00785A64">
            <w:pPr>
              <w:rPr>
                <w:rFonts w:asciiTheme="minorHAnsi" w:hAnsiTheme="minorHAnsi" w:cstheme="minorHAnsi"/>
              </w:rPr>
            </w:pPr>
          </w:p>
          <w:p w14:paraId="5451E18D" w14:textId="6022A478" w:rsidR="006D3954" w:rsidRPr="00614C57" w:rsidRDefault="6FE8BAD8" w:rsidP="00785A64">
            <w:pPr>
              <w:rPr>
                <w:rFonts w:asciiTheme="minorHAnsi" w:hAnsiTheme="minorHAnsi" w:cstheme="minorHAnsi"/>
              </w:rPr>
            </w:pPr>
            <w:r w:rsidRPr="00614C57">
              <w:rPr>
                <w:rFonts w:asciiTheme="minorHAnsi" w:hAnsiTheme="minorHAnsi" w:cstheme="minorHAnsi"/>
                <w:b/>
                <w:bCs/>
              </w:rPr>
              <w:t>• active learning</w:t>
            </w:r>
            <w:r w:rsidRPr="00614C57">
              <w:rPr>
                <w:rFonts w:asciiTheme="minorHAnsi" w:hAnsiTheme="minorHAnsi" w:cstheme="minorHAnsi"/>
              </w:rPr>
              <w:t xml:space="preserve"> – children concentrate and keep on trying if they encounter difficulties, and enjoy achievements </w:t>
            </w:r>
          </w:p>
          <w:p w14:paraId="3E5318DE" w14:textId="349AFAF9" w:rsidR="006D3954" w:rsidRPr="00614C57" w:rsidRDefault="006D3954" w:rsidP="00785A64">
            <w:pPr>
              <w:rPr>
                <w:rFonts w:asciiTheme="minorHAnsi" w:hAnsiTheme="minorHAnsi" w:cstheme="minorHAnsi"/>
              </w:rPr>
            </w:pPr>
          </w:p>
          <w:p w14:paraId="29B693AF" w14:textId="7FDEDF0D" w:rsidR="006D3954" w:rsidRPr="00614C57" w:rsidRDefault="6FE8BAD8" w:rsidP="00785A64">
            <w:pPr>
              <w:rPr>
                <w:rFonts w:asciiTheme="minorHAnsi" w:hAnsiTheme="minorHAnsi" w:cstheme="minorHAnsi"/>
              </w:rPr>
            </w:pPr>
            <w:r w:rsidRPr="00614C57">
              <w:rPr>
                <w:rFonts w:asciiTheme="minorHAnsi" w:hAnsiTheme="minorHAnsi" w:cstheme="minorHAnsi"/>
              </w:rPr>
              <w:t xml:space="preserve">• </w:t>
            </w:r>
            <w:r w:rsidRPr="00614C57">
              <w:rPr>
                <w:rFonts w:asciiTheme="minorHAnsi" w:hAnsiTheme="minorHAnsi" w:cstheme="minorHAnsi"/>
                <w:b/>
                <w:bCs/>
              </w:rPr>
              <w:t>creating and thinking critically</w:t>
            </w:r>
            <w:r w:rsidRPr="00614C57">
              <w:rPr>
                <w:rFonts w:asciiTheme="minorHAnsi" w:hAnsiTheme="minorHAnsi" w:cstheme="minorHAnsi"/>
              </w:rPr>
              <w:t xml:space="preserve"> – children have and develop their own ideas, make links between ideas, and develop strategies for doing things</w:t>
            </w:r>
          </w:p>
          <w:p w14:paraId="77D6213E" w14:textId="6BE4197E" w:rsidR="006D3954" w:rsidRPr="00614C57" w:rsidRDefault="006D3954" w:rsidP="00785A64">
            <w:pPr>
              <w:rPr>
                <w:rFonts w:asciiTheme="minorHAnsi" w:hAnsiTheme="minorHAnsi" w:cstheme="minorHAnsi"/>
              </w:rPr>
            </w:pPr>
          </w:p>
          <w:p w14:paraId="67F2BC27" w14:textId="66291216" w:rsidR="00785A64" w:rsidRPr="00614C57" w:rsidRDefault="56DA7D1E" w:rsidP="00785A64">
            <w:pPr>
              <w:rPr>
                <w:rFonts w:asciiTheme="minorHAnsi" w:hAnsiTheme="minorHAnsi" w:cstheme="minorHAnsi"/>
                <w:b/>
                <w:bCs/>
                <w:u w:val="single"/>
              </w:rPr>
            </w:pPr>
            <w:r w:rsidRPr="00614C57">
              <w:rPr>
                <w:rFonts w:asciiTheme="minorHAnsi" w:hAnsiTheme="minorHAnsi" w:cstheme="minorHAnsi"/>
                <w:b/>
                <w:bCs/>
                <w:u w:val="single"/>
              </w:rPr>
              <w:t>Playing and exploring</w:t>
            </w:r>
          </w:p>
          <w:p w14:paraId="118B7830" w14:textId="77777777" w:rsidR="00785A64" w:rsidRPr="00614C57" w:rsidRDefault="00785A64" w:rsidP="00785A64">
            <w:pPr>
              <w:rPr>
                <w:rFonts w:asciiTheme="minorHAnsi" w:hAnsiTheme="minorHAnsi" w:cstheme="minorHAnsi"/>
                <w:b/>
                <w:bCs/>
                <w:u w:val="single"/>
              </w:rPr>
            </w:pPr>
          </w:p>
          <w:p w14:paraId="6A6F2F90" w14:textId="753F459D" w:rsidR="006D3954" w:rsidRPr="00614C57" w:rsidRDefault="56DA7D1E" w:rsidP="00785A64">
            <w:pPr>
              <w:rPr>
                <w:rFonts w:asciiTheme="minorHAnsi" w:hAnsiTheme="minorHAnsi" w:cstheme="minorHAnsi"/>
              </w:rPr>
            </w:pPr>
            <w:r w:rsidRPr="00614C57">
              <w:rPr>
                <w:rFonts w:asciiTheme="minorHAnsi" w:hAnsiTheme="minorHAnsi" w:cstheme="minorHAnsi"/>
              </w:rPr>
              <w:t>Children will be learning to:</w:t>
            </w:r>
          </w:p>
          <w:p w14:paraId="037F3012" w14:textId="2FE4817D" w:rsidR="006D3954" w:rsidRPr="00614C57" w:rsidRDefault="56DA7D1E" w:rsidP="2939C5B0">
            <w:pPr>
              <w:pStyle w:val="ListParagraph"/>
              <w:numPr>
                <w:ilvl w:val="0"/>
                <w:numId w:val="4"/>
              </w:numPr>
              <w:rPr>
                <w:rFonts w:asciiTheme="minorHAnsi" w:eastAsiaTheme="minorEastAsia" w:hAnsiTheme="minorHAnsi" w:cstheme="minorHAnsi"/>
              </w:rPr>
            </w:pPr>
            <w:r w:rsidRPr="00614C57">
              <w:rPr>
                <w:rFonts w:asciiTheme="minorHAnsi" w:hAnsiTheme="minorHAnsi" w:cstheme="minorHAnsi"/>
              </w:rPr>
              <w:t xml:space="preserve">Realise that their actions </w:t>
            </w:r>
            <w:proofErr w:type="gramStart"/>
            <w:r w:rsidRPr="00614C57">
              <w:rPr>
                <w:rFonts w:asciiTheme="minorHAnsi" w:hAnsiTheme="minorHAnsi" w:cstheme="minorHAnsi"/>
              </w:rPr>
              <w:t>have an effect on</w:t>
            </w:r>
            <w:proofErr w:type="gramEnd"/>
            <w:r w:rsidRPr="00614C57">
              <w:rPr>
                <w:rFonts w:asciiTheme="minorHAnsi" w:hAnsiTheme="minorHAnsi" w:cstheme="minorHAnsi"/>
              </w:rPr>
              <w:t xml:space="preserve"> the world, so they want to keep repeating them.</w:t>
            </w:r>
          </w:p>
          <w:p w14:paraId="02050953" w14:textId="0B9E7C3F"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Plan and think ahead about how they will explore or play with objects.</w:t>
            </w:r>
          </w:p>
          <w:p w14:paraId="0C62C917" w14:textId="3EF96677"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 xml:space="preserve">Guide their own thinking and actions by referring to visual aids or by talking to themselves while playing. </w:t>
            </w:r>
          </w:p>
          <w:p w14:paraId="1ED90A89" w14:textId="230DCED1"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Make independent choices.</w:t>
            </w:r>
          </w:p>
          <w:p w14:paraId="413B82AE" w14:textId="431EC658"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Bring their own interests and fascinations into early years settings. This helps them to develop their learning.</w:t>
            </w:r>
          </w:p>
          <w:p w14:paraId="65815886" w14:textId="55F31C36"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Respond to new experiences that you bring to their attention.</w:t>
            </w:r>
          </w:p>
          <w:p w14:paraId="439B01C2" w14:textId="2C9F3D7A" w:rsidR="00785A64" w:rsidRPr="00614C57" w:rsidRDefault="00785A64" w:rsidP="00785A64">
            <w:pPr>
              <w:rPr>
                <w:rFonts w:asciiTheme="minorHAnsi" w:hAnsiTheme="minorHAnsi" w:cstheme="minorHAnsi"/>
              </w:rPr>
            </w:pPr>
          </w:p>
          <w:p w14:paraId="74064E87" w14:textId="5281DC99" w:rsidR="00785A64" w:rsidRPr="00614C57" w:rsidRDefault="00785A64" w:rsidP="00785A64">
            <w:pPr>
              <w:rPr>
                <w:rFonts w:asciiTheme="minorHAnsi" w:hAnsiTheme="minorHAnsi" w:cstheme="minorHAnsi"/>
                <w:b/>
                <w:bCs/>
                <w:u w:val="single"/>
              </w:rPr>
            </w:pPr>
            <w:r w:rsidRPr="00614C57">
              <w:rPr>
                <w:rFonts w:asciiTheme="minorHAnsi" w:hAnsiTheme="minorHAnsi" w:cstheme="minorHAnsi"/>
                <w:b/>
                <w:bCs/>
                <w:u w:val="single"/>
              </w:rPr>
              <w:t>Active learning</w:t>
            </w:r>
          </w:p>
          <w:p w14:paraId="5AF8C241" w14:textId="14412E4D" w:rsidR="00785A64" w:rsidRPr="00614C57" w:rsidRDefault="00785A64" w:rsidP="00785A64">
            <w:pPr>
              <w:rPr>
                <w:rFonts w:asciiTheme="minorHAnsi" w:hAnsiTheme="minorHAnsi" w:cstheme="minorHAnsi"/>
                <w:b/>
                <w:bCs/>
                <w:u w:val="single"/>
              </w:rPr>
            </w:pPr>
          </w:p>
          <w:p w14:paraId="49376ED4" w14:textId="67E8A823" w:rsidR="002A05D0" w:rsidRPr="00614C57" w:rsidRDefault="002A05D0" w:rsidP="00785A64">
            <w:pPr>
              <w:rPr>
                <w:rFonts w:asciiTheme="minorHAnsi" w:hAnsiTheme="minorHAnsi" w:cstheme="minorHAnsi"/>
              </w:rPr>
            </w:pPr>
            <w:r w:rsidRPr="00614C57">
              <w:rPr>
                <w:rFonts w:asciiTheme="minorHAnsi" w:hAnsiTheme="minorHAnsi" w:cstheme="minorHAnsi"/>
              </w:rPr>
              <w:t>Children will be learning to:</w:t>
            </w:r>
          </w:p>
          <w:p w14:paraId="090C40BB" w14:textId="3DB8A65B"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Participate in routines</w:t>
            </w:r>
            <w:r w:rsidR="006140F4" w:rsidRPr="00614C57">
              <w:rPr>
                <w:rFonts w:asciiTheme="minorHAnsi" w:hAnsiTheme="minorHAnsi" w:cstheme="minorHAnsi"/>
              </w:rPr>
              <w:t>.</w:t>
            </w:r>
          </w:p>
          <w:p w14:paraId="239A0F06" w14:textId="0E1098C2"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 xml:space="preserve">Begin to predict sequences because they know routines. </w:t>
            </w:r>
          </w:p>
          <w:p w14:paraId="2D4BAA05" w14:textId="10FE2BB4"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Show goal-directed behaviour.</w:t>
            </w:r>
          </w:p>
          <w:p w14:paraId="5280C44D" w14:textId="73D356C2"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Begin to correct their mistakes themselves.</w:t>
            </w:r>
          </w:p>
          <w:p w14:paraId="16EAAA1B" w14:textId="6B470536"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Keep trying when things are difficult.</w:t>
            </w:r>
          </w:p>
          <w:p w14:paraId="18935CED" w14:textId="6860BF98" w:rsidR="006140F4" w:rsidRPr="00614C57" w:rsidRDefault="006140F4" w:rsidP="00785A64">
            <w:pPr>
              <w:rPr>
                <w:rFonts w:asciiTheme="minorHAnsi" w:hAnsiTheme="minorHAnsi" w:cstheme="minorHAnsi"/>
              </w:rPr>
            </w:pPr>
          </w:p>
          <w:p w14:paraId="62A31FB4" w14:textId="483C95D4" w:rsidR="006140F4" w:rsidRPr="00614C57" w:rsidRDefault="006140F4" w:rsidP="00785A64">
            <w:pPr>
              <w:rPr>
                <w:rFonts w:asciiTheme="minorHAnsi" w:hAnsiTheme="minorHAnsi" w:cstheme="minorHAnsi"/>
                <w:b/>
                <w:bCs/>
                <w:u w:val="single"/>
              </w:rPr>
            </w:pPr>
            <w:r w:rsidRPr="00614C57">
              <w:rPr>
                <w:rFonts w:asciiTheme="minorHAnsi" w:hAnsiTheme="minorHAnsi" w:cstheme="minorHAnsi"/>
                <w:b/>
                <w:bCs/>
                <w:u w:val="single"/>
              </w:rPr>
              <w:t>Creating and thinking critically</w:t>
            </w:r>
          </w:p>
          <w:p w14:paraId="574CD2BC" w14:textId="393D65A4" w:rsidR="006140F4" w:rsidRPr="00614C57" w:rsidRDefault="006140F4" w:rsidP="00785A64">
            <w:pPr>
              <w:rPr>
                <w:rFonts w:asciiTheme="minorHAnsi" w:hAnsiTheme="minorHAnsi" w:cstheme="minorHAnsi"/>
                <w:b/>
                <w:bCs/>
                <w:u w:val="single"/>
              </w:rPr>
            </w:pPr>
          </w:p>
          <w:p w14:paraId="03711B46" w14:textId="0B97EAE7" w:rsidR="006140F4" w:rsidRPr="00614C57" w:rsidRDefault="006140F4" w:rsidP="00785A64">
            <w:pPr>
              <w:rPr>
                <w:rFonts w:asciiTheme="minorHAnsi" w:hAnsiTheme="minorHAnsi" w:cstheme="minorHAnsi"/>
              </w:rPr>
            </w:pPr>
            <w:r w:rsidRPr="00614C57">
              <w:rPr>
                <w:rFonts w:asciiTheme="minorHAnsi" w:hAnsiTheme="minorHAnsi" w:cstheme="minorHAnsi"/>
              </w:rPr>
              <w:t>Children will be learning to:</w:t>
            </w:r>
          </w:p>
          <w:p w14:paraId="092AAD17" w14:textId="32EB2D48" w:rsidR="006140F4" w:rsidRPr="00614C57" w:rsidRDefault="006140F4" w:rsidP="2939C5B0">
            <w:pPr>
              <w:pStyle w:val="ListParagraph"/>
              <w:numPr>
                <w:ilvl w:val="0"/>
                <w:numId w:val="3"/>
              </w:numPr>
              <w:rPr>
                <w:rFonts w:asciiTheme="minorHAnsi" w:eastAsiaTheme="minorEastAsia" w:hAnsiTheme="minorHAnsi" w:cstheme="minorHAnsi"/>
              </w:rPr>
            </w:pPr>
            <w:r w:rsidRPr="00614C57">
              <w:rPr>
                <w:rFonts w:asciiTheme="minorHAnsi" w:hAnsiTheme="minorHAnsi" w:cstheme="minorHAnsi"/>
              </w:rPr>
              <w:t>Take part in simple pretend play.</w:t>
            </w:r>
          </w:p>
          <w:p w14:paraId="3D97A99B" w14:textId="0466EEB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Sort materials.</w:t>
            </w:r>
          </w:p>
          <w:p w14:paraId="7D10F872" w14:textId="01ED042E"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lastRenderedPageBreak/>
              <w:t>Review their progress as they try to achieve a goal.</w:t>
            </w:r>
          </w:p>
          <w:p w14:paraId="2629B49C" w14:textId="183152B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Solve real problems.</w:t>
            </w:r>
          </w:p>
          <w:p w14:paraId="3B024E66" w14:textId="7D3DD7D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Use pretend play to think beyond the ‘hear and now’ and to understand another perspective.</w:t>
            </w:r>
          </w:p>
          <w:p w14:paraId="69EF52EC" w14:textId="7F2FA61A"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Know more and feel confident about coming up with their own ideas.</w:t>
            </w:r>
          </w:p>
          <w:p w14:paraId="598710F7" w14:textId="4A4AD59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Making links</w:t>
            </w:r>
            <w:r w:rsidR="002A05D0" w:rsidRPr="00614C57">
              <w:rPr>
                <w:rFonts w:asciiTheme="minorHAnsi" w:hAnsiTheme="minorHAnsi" w:cstheme="minorHAnsi"/>
              </w:rPr>
              <w:t>.</w:t>
            </w:r>
          </w:p>
          <w:p w14:paraId="6F186C33" w14:textId="3C52F25D"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Concentrating on achieving something that’s important to them.</w:t>
            </w:r>
          </w:p>
          <w:p w14:paraId="7F6E2A68" w14:textId="2A400C7B"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Control attention and ignore distractions.</w:t>
            </w:r>
          </w:p>
          <w:p w14:paraId="70CCA909" w14:textId="565F8CBF" w:rsidR="006D3954" w:rsidRPr="00614C57" w:rsidRDefault="006D3954" w:rsidP="006D3954">
            <w:pPr>
              <w:rPr>
                <w:rFonts w:asciiTheme="minorHAnsi" w:hAnsiTheme="minorHAnsi" w:cstheme="minorHAnsi"/>
                <w:bCs/>
              </w:rPr>
            </w:pPr>
          </w:p>
        </w:tc>
      </w:tr>
      <w:tr w:rsidR="00B33B9F" w:rsidRPr="00614C57" w14:paraId="1DBBF25C" w14:textId="77777777" w:rsidTr="264C84B2">
        <w:tc>
          <w:tcPr>
            <w:tcW w:w="15570" w:type="dxa"/>
            <w:shd w:val="clear" w:color="auto" w:fill="4A66AC" w:themeFill="accent1"/>
          </w:tcPr>
          <w:p w14:paraId="2D973AEA" w14:textId="6D617676" w:rsidR="00B33B9F" w:rsidRPr="00614C57" w:rsidRDefault="001B64B4" w:rsidP="003D18DD">
            <w:pPr>
              <w:jc w:val="center"/>
              <w:rPr>
                <w:rFonts w:asciiTheme="minorHAnsi" w:hAnsiTheme="minorHAnsi" w:cstheme="minorHAnsi"/>
                <w:b/>
                <w:color w:val="FFFFFF" w:themeColor="background1"/>
                <w:sz w:val="28"/>
                <w:szCs w:val="28"/>
              </w:rPr>
            </w:pPr>
            <w:r w:rsidRPr="00614C57">
              <w:rPr>
                <w:rFonts w:asciiTheme="minorHAnsi" w:hAnsiTheme="minorHAnsi" w:cstheme="minorHAnsi"/>
                <w:b/>
                <w:color w:val="FFFFFF" w:themeColor="background1"/>
                <w:sz w:val="28"/>
                <w:szCs w:val="28"/>
              </w:rPr>
              <w:t>EYFS</w:t>
            </w:r>
            <w:r w:rsidR="003D18DD" w:rsidRPr="00614C57">
              <w:rPr>
                <w:rFonts w:asciiTheme="minorHAnsi" w:hAnsiTheme="minorHAnsi" w:cstheme="minorHAnsi"/>
                <w:b/>
                <w:color w:val="FFFFFF" w:themeColor="background1"/>
                <w:sz w:val="28"/>
                <w:szCs w:val="28"/>
              </w:rPr>
              <w:t xml:space="preserve"> Curriculum</w:t>
            </w:r>
          </w:p>
        </w:tc>
      </w:tr>
      <w:tr w:rsidR="006D3954" w:rsidRPr="00614C57" w14:paraId="4EA5CEFF" w14:textId="77777777" w:rsidTr="264C84B2">
        <w:trPr>
          <w:trHeight w:val="1158"/>
        </w:trPr>
        <w:tc>
          <w:tcPr>
            <w:tcW w:w="15570" w:type="dxa"/>
            <w:shd w:val="clear" w:color="auto" w:fill="FFFFFF" w:themeFill="background1"/>
          </w:tcPr>
          <w:p w14:paraId="69BC6419" w14:textId="43865FCC" w:rsidR="00B05B93" w:rsidRPr="00614C57" w:rsidRDefault="00B05B93" w:rsidP="5267FD77">
            <w:pPr>
              <w:spacing w:before="87" w:line="268" w:lineRule="auto"/>
              <w:rPr>
                <w:rFonts w:asciiTheme="minorHAnsi" w:hAnsiTheme="minorHAnsi" w:cstheme="minorHAnsi"/>
              </w:rPr>
            </w:pPr>
            <w:r w:rsidRPr="00614C57">
              <w:rPr>
                <w:rFonts w:asciiTheme="minorHAnsi" w:hAnsiTheme="minorHAnsi" w:cstheme="minorHAnsi"/>
              </w:rPr>
              <w:t xml:space="preserve">We </w:t>
            </w:r>
            <w:r w:rsidR="00C94A43" w:rsidRPr="00614C57">
              <w:rPr>
                <w:rFonts w:asciiTheme="minorHAnsi" w:hAnsiTheme="minorHAnsi" w:cstheme="minorHAnsi"/>
              </w:rPr>
              <w:t>use</w:t>
            </w:r>
            <w:r w:rsidRPr="00614C57">
              <w:rPr>
                <w:rFonts w:asciiTheme="minorHAnsi" w:hAnsiTheme="minorHAnsi" w:cstheme="minorHAnsi"/>
              </w:rPr>
              <w:t xml:space="preserve"> the EYFS statutory framework</w:t>
            </w:r>
            <w:r w:rsidR="00F3141F" w:rsidRPr="00614C57">
              <w:rPr>
                <w:rFonts w:asciiTheme="minorHAnsi" w:hAnsiTheme="minorHAnsi" w:cstheme="minorHAnsi"/>
              </w:rPr>
              <w:t xml:space="preserve"> educational programmes, </w:t>
            </w:r>
            <w:r w:rsidRPr="00614C57">
              <w:rPr>
                <w:rFonts w:asciiTheme="minorHAnsi" w:hAnsiTheme="minorHAnsi" w:cstheme="minorHAnsi"/>
              </w:rPr>
              <w:t>supported by Development Matters and Birth to Five guidance</w:t>
            </w:r>
            <w:r w:rsidR="00F3141F" w:rsidRPr="00614C57">
              <w:rPr>
                <w:rFonts w:asciiTheme="minorHAnsi" w:hAnsiTheme="minorHAnsi" w:cstheme="minorHAnsi"/>
              </w:rPr>
              <w:t>, to design our curriculum</w:t>
            </w:r>
            <w:r w:rsidRPr="00614C57">
              <w:rPr>
                <w:rFonts w:asciiTheme="minorHAnsi" w:hAnsiTheme="minorHAnsi" w:cstheme="minorHAnsi"/>
              </w:rPr>
              <w:t>.  We ensure that the learning opportunities and experiences we provide are clearly linked to both the Prime and Specific areas of learning.</w:t>
            </w:r>
          </w:p>
          <w:p w14:paraId="35101BB2" w14:textId="5F5F6541"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Three areas are particularly important for building a foundation for igniting children’s curiosity and enthusiasm for learning, forming relationships and thriving.  </w:t>
            </w:r>
          </w:p>
          <w:p w14:paraId="70E9C030" w14:textId="4306B8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These are the </w:t>
            </w:r>
            <w:r w:rsidRPr="00614C57">
              <w:rPr>
                <w:rFonts w:asciiTheme="minorHAnsi" w:hAnsiTheme="minorHAnsi" w:cstheme="minorHAnsi"/>
                <w:b/>
                <w:bCs/>
                <w:lang w:val="en-US"/>
              </w:rPr>
              <w:t>prime areas</w:t>
            </w:r>
            <w:r w:rsidRPr="00614C57">
              <w:rPr>
                <w:rFonts w:asciiTheme="minorHAnsi" w:hAnsiTheme="minorHAnsi" w:cstheme="minorHAnsi"/>
                <w:lang w:val="en-US"/>
              </w:rPr>
              <w:t xml:space="preserve">: </w:t>
            </w:r>
          </w:p>
          <w:p w14:paraId="06B9EB6E" w14:textId="21A803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communication and language </w:t>
            </w:r>
          </w:p>
          <w:p w14:paraId="1B8F95E2" w14:textId="2D961F2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physical development </w:t>
            </w:r>
          </w:p>
          <w:p w14:paraId="2211BB93" w14:textId="085FA157"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personal, social and emotional development </w:t>
            </w:r>
          </w:p>
          <w:p w14:paraId="27E05DE4" w14:textId="066D17D2" w:rsidR="006D3954" w:rsidRPr="00614C57" w:rsidRDefault="006D3954" w:rsidP="5267FD77">
            <w:pPr>
              <w:spacing w:before="87" w:line="268" w:lineRule="auto"/>
              <w:rPr>
                <w:rFonts w:asciiTheme="minorHAnsi" w:hAnsiTheme="minorHAnsi" w:cstheme="minorHAnsi"/>
                <w:lang w:val="en-US"/>
              </w:rPr>
            </w:pPr>
          </w:p>
          <w:p w14:paraId="71DAADF8" w14:textId="3AD7D9A8" w:rsidR="006D3954" w:rsidRPr="00614C57" w:rsidRDefault="004A3698" w:rsidP="2939C5B0">
            <w:pPr>
              <w:spacing w:before="87" w:line="268" w:lineRule="auto"/>
              <w:rPr>
                <w:rFonts w:asciiTheme="minorHAnsi" w:hAnsiTheme="minorHAnsi" w:cstheme="minorHAnsi"/>
                <w:lang w:val="en-US"/>
              </w:rPr>
            </w:pPr>
            <w:r w:rsidRPr="00614C57">
              <w:rPr>
                <w:rFonts w:asciiTheme="minorHAnsi" w:hAnsiTheme="minorHAnsi" w:cstheme="minorHAnsi"/>
                <w:lang w:val="en-US"/>
              </w:rPr>
              <w:t>The f</w:t>
            </w:r>
            <w:r w:rsidR="3DD231EB" w:rsidRPr="00614C57">
              <w:rPr>
                <w:rFonts w:asciiTheme="minorHAnsi" w:hAnsiTheme="minorHAnsi" w:cstheme="minorHAnsi"/>
                <w:lang w:val="en-US"/>
              </w:rPr>
              <w:t xml:space="preserve">our </w:t>
            </w:r>
            <w:r w:rsidR="3DD231EB" w:rsidRPr="00614C57">
              <w:rPr>
                <w:rFonts w:asciiTheme="minorHAnsi" w:hAnsiTheme="minorHAnsi" w:cstheme="minorHAnsi"/>
                <w:b/>
                <w:bCs/>
                <w:lang w:val="en-US"/>
              </w:rPr>
              <w:t>specific</w:t>
            </w:r>
            <w:r w:rsidR="3DD231EB" w:rsidRPr="00614C57">
              <w:rPr>
                <w:rFonts w:asciiTheme="minorHAnsi" w:hAnsiTheme="minorHAnsi" w:cstheme="minorHAnsi"/>
                <w:lang w:val="en-US"/>
              </w:rPr>
              <w:t xml:space="preserve"> areas, through which the three prime areas are strengthened and applied</w:t>
            </w:r>
            <w:r w:rsidR="6123B42E" w:rsidRPr="00614C57">
              <w:rPr>
                <w:rFonts w:asciiTheme="minorHAnsi" w:hAnsiTheme="minorHAnsi" w:cstheme="minorHAnsi"/>
                <w:lang w:val="en-US"/>
              </w:rPr>
              <w:t xml:space="preserve"> are:</w:t>
            </w:r>
            <w:r w:rsidR="3DD231EB" w:rsidRPr="00614C57">
              <w:rPr>
                <w:rFonts w:asciiTheme="minorHAnsi" w:hAnsiTheme="minorHAnsi" w:cstheme="minorHAnsi"/>
                <w:lang w:val="en-US"/>
              </w:rPr>
              <w:t xml:space="preserve"> </w:t>
            </w:r>
          </w:p>
          <w:p w14:paraId="51D13860" w14:textId="028BAF2C"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literacy </w:t>
            </w:r>
          </w:p>
          <w:p w14:paraId="500F9BF8" w14:textId="79EB14B9"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mathematics </w:t>
            </w:r>
          </w:p>
          <w:p w14:paraId="0BBFF624" w14:textId="28C88730"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understanding the world </w:t>
            </w:r>
          </w:p>
          <w:p w14:paraId="4E5EEA98" w14:textId="300B96B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expressive arts and design </w:t>
            </w:r>
          </w:p>
          <w:p w14:paraId="5C2FA0BA" w14:textId="54FBB252" w:rsidR="006D3954" w:rsidRPr="00614C57" w:rsidRDefault="006D3954" w:rsidP="5267FD77">
            <w:pPr>
              <w:spacing w:before="87" w:line="268" w:lineRule="auto"/>
              <w:rPr>
                <w:rFonts w:asciiTheme="minorHAnsi" w:hAnsiTheme="minorHAnsi" w:cstheme="minorHAnsi"/>
                <w:lang w:val="en-US"/>
              </w:rPr>
            </w:pPr>
          </w:p>
          <w:p w14:paraId="594438F4" w14:textId="7790189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u w:val="single"/>
                <w:lang w:val="en-US"/>
              </w:rPr>
              <w:t xml:space="preserve">Educational </w:t>
            </w:r>
            <w:proofErr w:type="spellStart"/>
            <w:r w:rsidRPr="00614C57">
              <w:rPr>
                <w:rFonts w:asciiTheme="minorHAnsi" w:hAnsiTheme="minorHAnsi" w:cstheme="minorHAnsi"/>
                <w:b/>
                <w:bCs/>
                <w:u w:val="single"/>
                <w:lang w:val="en-US"/>
              </w:rPr>
              <w:t>Programmes</w:t>
            </w:r>
            <w:proofErr w:type="spellEnd"/>
            <w:r w:rsidRPr="00614C57">
              <w:rPr>
                <w:rFonts w:asciiTheme="minorHAnsi" w:hAnsiTheme="minorHAnsi" w:cstheme="minorHAnsi"/>
                <w:lang w:val="en-US"/>
              </w:rPr>
              <w:t xml:space="preserve">  </w:t>
            </w:r>
          </w:p>
          <w:p w14:paraId="7B9AA404" w14:textId="6E0BE90A"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lang w:val="en-US"/>
              </w:rPr>
              <w:t>Communication and Language</w:t>
            </w:r>
            <w:r w:rsidRPr="00614C57">
              <w:rPr>
                <w:rFonts w:asciiTheme="minorHAnsi" w:hAnsiTheme="minorHAnsi" w:cstheme="minorHAnsi"/>
                <w:lang w:val="en-US"/>
              </w:rPr>
              <w:t xml:space="preserve"> </w:t>
            </w:r>
          </w:p>
          <w:p w14:paraId="190217EC" w14:textId="20F6707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 development of children’s spoken language underpins all seven areas of learning and development. Children’s back-and-forth interactions from an early age form the </w:t>
            </w:r>
            <w:r w:rsidRPr="00614C57">
              <w:rPr>
                <w:rFonts w:asciiTheme="minorHAnsi" w:hAnsiTheme="minorHAnsi" w:cstheme="minorHAnsi"/>
                <w:lang w:val="en-US"/>
              </w:rPr>
              <w:lastRenderedPageBreak/>
              <w:t xml:space="preserve">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p w14:paraId="6AC4B785" w14:textId="0346B7D8"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17333279" w14:textId="77175E41"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Personal, Social and Emotional Development </w:t>
            </w:r>
          </w:p>
          <w:p w14:paraId="7B9D0F0B" w14:textId="0ACAA103" w:rsidR="006D3954" w:rsidRPr="00614C57" w:rsidRDefault="006D3954" w:rsidP="5267FD77">
            <w:pPr>
              <w:spacing w:before="87" w:line="268" w:lineRule="auto"/>
              <w:rPr>
                <w:rFonts w:asciiTheme="minorHAnsi" w:hAnsiTheme="minorHAnsi" w:cstheme="minorHAnsi"/>
                <w:lang w:val="en-US"/>
              </w:rPr>
            </w:pPr>
          </w:p>
          <w:p w14:paraId="3F420DA7" w14:textId="19285A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Children’s personal, social and emotional development (PSED) is crucial for children to lead healthy and happy </w:t>
            </w:r>
            <w:bookmarkStart w:id="0" w:name="_Int_Te5GpXA0"/>
            <w:proofErr w:type="gramStart"/>
            <w:r w:rsidRPr="00614C57">
              <w:rPr>
                <w:rFonts w:asciiTheme="minorHAnsi" w:hAnsiTheme="minorHAnsi" w:cstheme="minorHAnsi"/>
                <w:lang w:val="en-US"/>
              </w:rPr>
              <w:t>lives, and</w:t>
            </w:r>
            <w:bookmarkEnd w:id="0"/>
            <w:proofErr w:type="gramEnd"/>
            <w:r w:rsidRPr="00614C57">
              <w:rPr>
                <w:rFonts w:asciiTheme="minorHAnsi" w:hAnsiTheme="minorHAnsi" w:cstheme="minorHAnsi"/>
                <w:lang w:val="en-US"/>
              </w:rPr>
              <w:t xml:space="preserve"> is fundamental to their cognitive development. Underpinning their personal development are the important attachments that shape their social world. Strong, warm and supportive </w:t>
            </w:r>
          </w:p>
          <w:p w14:paraId="7051F7E1" w14:textId="27AB98F0" w:rsidR="006D3954" w:rsidRPr="00614C57" w:rsidRDefault="20BF9BD3"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r w:rsidR="3DD231EB" w:rsidRPr="00614C57">
              <w:rPr>
                <w:rFonts w:asciiTheme="minorHAnsi" w:hAnsiTheme="minorHAnsi" w:cstheme="minorHAnsi"/>
                <w:lang w:val="en-US"/>
              </w:rPr>
              <w:t xml:space="preserve">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14:paraId="2036FC50" w14:textId="74B5614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4C7F601B" w14:textId="474140DB"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Physical Development </w:t>
            </w:r>
          </w:p>
          <w:p w14:paraId="6CE54CFC" w14:textId="7B2B14C2" w:rsidR="006D3954" w:rsidRPr="00614C57" w:rsidRDefault="006D3954" w:rsidP="5267FD77">
            <w:pPr>
              <w:spacing w:before="87" w:line="268" w:lineRule="auto"/>
              <w:rPr>
                <w:rFonts w:asciiTheme="minorHAnsi" w:hAnsiTheme="minorHAnsi" w:cstheme="minorHAnsi"/>
                <w:lang w:val="en-US"/>
              </w:rPr>
            </w:pPr>
          </w:p>
          <w:p w14:paraId="2483F91B" w14:textId="69BE4243"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Physical activity is vital in children’s all-round development, enabling them to pursue happy, healthy and active lives7.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14:paraId="30A26F62" w14:textId="61FFF1CD"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0C215AAE" w14:textId="1C88DDEE"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Literacy </w:t>
            </w:r>
          </w:p>
          <w:p w14:paraId="5622CD85" w14:textId="1C7BCFEB" w:rsidR="006D3954" w:rsidRPr="00614C57" w:rsidRDefault="006D3954" w:rsidP="5267FD77">
            <w:pPr>
              <w:spacing w:before="87" w:line="268" w:lineRule="auto"/>
              <w:rPr>
                <w:rFonts w:asciiTheme="minorHAnsi" w:hAnsiTheme="minorHAnsi" w:cstheme="minorHAnsi"/>
                <w:lang w:val="en-US"/>
              </w:rPr>
            </w:pPr>
          </w:p>
          <w:p w14:paraId="143ED0B0" w14:textId="641701AF"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 </w:t>
            </w:r>
          </w:p>
          <w:p w14:paraId="0334E05B" w14:textId="0891497D" w:rsidR="006D3954" w:rsidRPr="00614C57" w:rsidRDefault="006D3954" w:rsidP="5267FD77">
            <w:pPr>
              <w:spacing w:before="87" w:line="268" w:lineRule="auto"/>
              <w:rPr>
                <w:rFonts w:asciiTheme="minorHAnsi" w:hAnsiTheme="minorHAnsi" w:cstheme="minorHAnsi"/>
                <w:lang w:val="en-US"/>
              </w:rPr>
            </w:pPr>
          </w:p>
          <w:p w14:paraId="5DA1F221" w14:textId="26A46F5E"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Mathematics </w:t>
            </w:r>
          </w:p>
          <w:p w14:paraId="322B3EFA" w14:textId="5078CBA2" w:rsidR="006D3954" w:rsidRPr="00614C57" w:rsidRDefault="006D3954" w:rsidP="5267FD77">
            <w:pPr>
              <w:spacing w:before="87" w:line="268" w:lineRule="auto"/>
              <w:rPr>
                <w:rFonts w:asciiTheme="minorHAnsi" w:hAnsiTheme="minorHAnsi" w:cstheme="minorHAnsi"/>
                <w:b/>
                <w:bCs/>
                <w:lang w:val="en-US"/>
              </w:rPr>
            </w:pPr>
          </w:p>
          <w:p w14:paraId="3911E91C" w14:textId="0F5C6BD7"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w:t>
            </w:r>
            <w:proofErr w:type="spellStart"/>
            <w:r w:rsidRPr="00614C57">
              <w:rPr>
                <w:rFonts w:asciiTheme="minorHAnsi" w:hAnsiTheme="minorHAnsi" w:cstheme="minorHAnsi"/>
                <w:lang w:val="en-US"/>
              </w:rPr>
              <w:t>organising</w:t>
            </w:r>
            <w:proofErr w:type="spellEnd"/>
            <w:r w:rsidRPr="00614C57">
              <w:rPr>
                <w:rFonts w:asciiTheme="minorHAnsi" w:hAnsiTheme="minorHAnsi" w:cstheme="minorHAnsi"/>
                <w:lang w:val="en-US"/>
              </w:rPr>
              <w:t xml:space="preserve">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14:paraId="3620FD81" w14:textId="24B418D4"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582E7088" w14:textId="10669E87"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Understanding the World  </w:t>
            </w:r>
          </w:p>
          <w:p w14:paraId="6917DEDB" w14:textId="7AEA3291" w:rsidR="006D3954" w:rsidRPr="00614C57" w:rsidRDefault="006D3954" w:rsidP="5267FD77">
            <w:pPr>
              <w:spacing w:before="87" w:line="268" w:lineRule="auto"/>
              <w:rPr>
                <w:rFonts w:asciiTheme="minorHAnsi" w:hAnsiTheme="minorHAnsi" w:cstheme="minorHAnsi"/>
                <w:lang w:val="en-US"/>
              </w:rPr>
            </w:pPr>
          </w:p>
          <w:p w14:paraId="01D7B131" w14:textId="028AD46D"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 </w:t>
            </w:r>
          </w:p>
          <w:p w14:paraId="4EC4E883" w14:textId="096EB44F"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3CC2CF95" w14:textId="108C2EEF"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Expressive Arts and Design </w:t>
            </w:r>
          </w:p>
          <w:p w14:paraId="312F61AA" w14:textId="5921608C" w:rsidR="006D3954" w:rsidRPr="00614C57" w:rsidRDefault="006D3954" w:rsidP="5267FD77">
            <w:pPr>
              <w:spacing w:before="87" w:line="268" w:lineRule="auto"/>
              <w:rPr>
                <w:rFonts w:asciiTheme="minorHAnsi" w:hAnsiTheme="minorHAnsi" w:cstheme="minorHAnsi"/>
                <w:lang w:val="en-US"/>
              </w:rPr>
            </w:pPr>
          </w:p>
          <w:p w14:paraId="39E1A8F4" w14:textId="77777777" w:rsidR="006D3954" w:rsidRDefault="2C8B94B5" w:rsidP="00273513">
            <w:pPr>
              <w:spacing w:before="87" w:line="268" w:lineRule="auto"/>
              <w:rPr>
                <w:rFonts w:asciiTheme="minorHAnsi" w:hAnsiTheme="minorHAnsi" w:cstheme="minorHAnsi"/>
                <w:lang w:val="en-US"/>
              </w:rPr>
            </w:pPr>
            <w:r w:rsidRPr="00614C57">
              <w:rPr>
                <w:rFonts w:asciiTheme="minorHAnsi" w:hAnsiTheme="minorHAnsi" w:cstheme="minorHAnsi"/>
                <w:lang w:val="en-US"/>
              </w:rPr>
              <w:lastRenderedPageBreak/>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49334333" w14:textId="360D5E26" w:rsidR="004673AB" w:rsidRPr="00614C57" w:rsidRDefault="004673AB" w:rsidP="00273513">
            <w:pPr>
              <w:spacing w:before="87" w:line="268" w:lineRule="auto"/>
              <w:rPr>
                <w:rFonts w:asciiTheme="minorHAnsi" w:hAnsiTheme="minorHAnsi" w:cstheme="minorHAnsi"/>
                <w:lang w:val="en-US"/>
              </w:rPr>
            </w:pPr>
          </w:p>
        </w:tc>
      </w:tr>
      <w:tr w:rsidR="00614C57" w:rsidRPr="00621F33" w14:paraId="1A3F3534" w14:textId="77777777" w:rsidTr="0083029E">
        <w:trPr>
          <w:trHeight w:val="843"/>
        </w:trPr>
        <w:tc>
          <w:tcPr>
            <w:tcW w:w="15570" w:type="dxa"/>
            <w:shd w:val="clear" w:color="auto" w:fill="4A66AC" w:themeFill="accent1"/>
          </w:tcPr>
          <w:p w14:paraId="6E5050F8" w14:textId="4F9C2CCA" w:rsidR="00614C57" w:rsidRPr="00273513" w:rsidRDefault="00614C57" w:rsidP="00DF5348">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Early Learning Goals</w:t>
            </w:r>
          </w:p>
        </w:tc>
      </w:tr>
      <w:tr w:rsidR="00DF5348" w:rsidRPr="00621F33" w14:paraId="2B07FEA5" w14:textId="77777777" w:rsidTr="264C84B2">
        <w:tc>
          <w:tcPr>
            <w:tcW w:w="15570" w:type="dxa"/>
            <w:shd w:val="clear" w:color="auto" w:fill="auto"/>
          </w:tcPr>
          <w:p w14:paraId="03D9830D" w14:textId="4A8547FD"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The level of development children should be expected to have attained by the end of the EYFS is defined by the early learning goals (ELGs). The ELGs support teachers to make a holistic, best-fit judgement about a child’s development, and their readiness for year 1.  When forming a judgement about whether an individual child is at the expected level of development, teachers draw on their knowledge of the child and their own expert professional judgement. This is sufficient evidence to assess a child’s individual level of development in relation to each of the ELGs. </w:t>
            </w:r>
          </w:p>
          <w:p w14:paraId="76278C93" w14:textId="6648D12C" w:rsidR="00A272DE" w:rsidRPr="00273513" w:rsidRDefault="00A272DE" w:rsidP="00BE43CB">
            <w:pPr>
              <w:rPr>
                <w:rFonts w:asciiTheme="minorHAnsi" w:eastAsia="Arial" w:hAnsiTheme="minorHAnsi" w:cstheme="minorHAnsi"/>
              </w:rPr>
            </w:pPr>
          </w:p>
          <w:p w14:paraId="5CF67F92" w14:textId="77777777" w:rsidR="00A272DE"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Communication and Language </w:t>
            </w:r>
          </w:p>
          <w:p w14:paraId="598C68B6" w14:textId="77777777" w:rsidR="00A272DE" w:rsidRPr="00273513" w:rsidRDefault="00A272DE" w:rsidP="00BE43CB">
            <w:pPr>
              <w:rPr>
                <w:rFonts w:asciiTheme="minorHAnsi" w:eastAsia="Arial" w:hAnsiTheme="minorHAnsi" w:cstheme="minorHAnsi"/>
                <w:b/>
                <w:bCs/>
                <w:u w:val="single"/>
              </w:rPr>
            </w:pPr>
          </w:p>
          <w:p w14:paraId="7D02B812" w14:textId="77777777" w:rsidR="00A272DE"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Listening, Attention and Understanding </w:t>
            </w:r>
          </w:p>
          <w:p w14:paraId="33328491" w14:textId="77777777" w:rsidR="00A272DE" w:rsidRPr="00273513" w:rsidRDefault="00A272DE" w:rsidP="00BE43CB">
            <w:pPr>
              <w:rPr>
                <w:rFonts w:asciiTheme="minorHAnsi" w:eastAsia="Arial" w:hAnsiTheme="minorHAnsi" w:cstheme="minorHAnsi"/>
              </w:rPr>
            </w:pPr>
          </w:p>
          <w:p w14:paraId="307CFFB1"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86B45E8" w14:textId="76D3FB7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Listen attentively and respond to what they hear with relevant questions, comments and actions when being read to and during whole class discussions and small group interactions.</w:t>
            </w:r>
          </w:p>
          <w:p w14:paraId="2BCC40A6" w14:textId="6F41313B"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Make comments about what they have heard and ask questions to clarify their understanding</w:t>
            </w:r>
            <w:r w:rsidR="00AA46E3" w:rsidRPr="00273513">
              <w:rPr>
                <w:rFonts w:asciiTheme="minorHAnsi" w:hAnsiTheme="minorHAnsi" w:cstheme="minorHAnsi"/>
              </w:rPr>
              <w:t>.</w:t>
            </w:r>
          </w:p>
          <w:p w14:paraId="23261D55" w14:textId="67672B29"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Hold conversation when engaged in back-and-forth exchanges with their teacher and peers. </w:t>
            </w:r>
          </w:p>
          <w:p w14:paraId="1C58E6B0" w14:textId="77777777" w:rsidR="00AA46E3" w:rsidRPr="00273513" w:rsidRDefault="00AA46E3" w:rsidP="00BE43CB">
            <w:pPr>
              <w:rPr>
                <w:rFonts w:asciiTheme="minorHAnsi" w:eastAsia="Arial" w:hAnsiTheme="minorHAnsi" w:cstheme="minorHAnsi"/>
              </w:rPr>
            </w:pPr>
          </w:p>
          <w:p w14:paraId="42061954" w14:textId="77777777" w:rsidR="00AA46E3"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Speaking  </w:t>
            </w:r>
          </w:p>
          <w:p w14:paraId="36CF75E6" w14:textId="77777777" w:rsidR="00AA46E3" w:rsidRPr="00273513" w:rsidRDefault="00AA46E3" w:rsidP="00BE43CB">
            <w:pPr>
              <w:rPr>
                <w:rFonts w:asciiTheme="minorHAnsi" w:eastAsia="Arial" w:hAnsiTheme="minorHAnsi" w:cstheme="minorHAnsi"/>
              </w:rPr>
            </w:pPr>
          </w:p>
          <w:p w14:paraId="288BE33A" w14:textId="77777777" w:rsidR="00AA46E3"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3D32565" w14:textId="10CE647A"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Participate in small group, class and one-to-one discussions, offering their own ideas, using recently introduced vocabulary</w:t>
            </w:r>
            <w:r w:rsidR="00AA46E3" w:rsidRPr="00273513">
              <w:rPr>
                <w:rFonts w:asciiTheme="minorHAnsi" w:hAnsiTheme="minorHAnsi" w:cstheme="minorHAnsi"/>
              </w:rPr>
              <w:t>.</w:t>
            </w:r>
          </w:p>
          <w:p w14:paraId="7F6D2B4D" w14:textId="4E5049A1"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Offer explanations for why things might happen, making use of recently introduced vocabulary from stories, non-fiction, rhymes and poems when appropriate</w:t>
            </w:r>
            <w:r w:rsidR="00F3141F" w:rsidRPr="00273513">
              <w:rPr>
                <w:rFonts w:asciiTheme="minorHAnsi" w:hAnsiTheme="minorHAnsi" w:cstheme="minorHAnsi"/>
              </w:rPr>
              <w:t>.</w:t>
            </w:r>
          </w:p>
          <w:p w14:paraId="184CE65D" w14:textId="73FFD98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Express their ideas and feelings about their experiences using full sentences, including use of past, present and future tenses and making use of conjunctions, with modelling and support from their teacher.  </w:t>
            </w:r>
          </w:p>
          <w:p w14:paraId="1317AF40" w14:textId="77777777" w:rsidR="00F3141F" w:rsidRPr="00273513" w:rsidRDefault="00F3141F" w:rsidP="00BE43CB">
            <w:pPr>
              <w:rPr>
                <w:rFonts w:asciiTheme="minorHAnsi" w:hAnsiTheme="minorHAnsi" w:cstheme="minorHAnsi"/>
              </w:rPr>
            </w:pPr>
          </w:p>
          <w:p w14:paraId="3152BACD" w14:textId="1B0E6A7B" w:rsidR="00A272DE" w:rsidRPr="00273513" w:rsidRDefault="00A272DE" w:rsidP="00BE43CB">
            <w:pPr>
              <w:rPr>
                <w:rFonts w:asciiTheme="minorHAnsi" w:hAnsiTheme="minorHAnsi" w:cstheme="minorHAnsi"/>
                <w:b/>
                <w:bCs/>
                <w:u w:val="single"/>
              </w:rPr>
            </w:pPr>
            <w:r w:rsidRPr="00273513">
              <w:rPr>
                <w:rFonts w:asciiTheme="minorHAnsi" w:hAnsiTheme="minorHAnsi" w:cstheme="minorHAnsi"/>
                <w:b/>
                <w:bCs/>
                <w:u w:val="single"/>
              </w:rPr>
              <w:t xml:space="preserve">Personal, Social and Emotional Development </w:t>
            </w:r>
          </w:p>
          <w:p w14:paraId="0C31C58B" w14:textId="77777777" w:rsidR="00F3141F" w:rsidRPr="00273513" w:rsidRDefault="00F3141F" w:rsidP="00BE43CB">
            <w:pPr>
              <w:rPr>
                <w:rFonts w:asciiTheme="minorHAnsi" w:eastAsia="Arial" w:hAnsiTheme="minorHAnsi" w:cstheme="minorHAnsi"/>
              </w:rPr>
            </w:pPr>
          </w:p>
          <w:p w14:paraId="078F139B" w14:textId="77777777" w:rsidR="00F3141F"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ELG: Self-Regulation</w:t>
            </w:r>
          </w:p>
          <w:p w14:paraId="0ABFE950" w14:textId="77777777" w:rsidR="00F3141F" w:rsidRPr="00273513" w:rsidRDefault="00F3141F" w:rsidP="00BE43CB">
            <w:pPr>
              <w:rPr>
                <w:rFonts w:asciiTheme="minorHAnsi" w:eastAsia="Arial" w:hAnsiTheme="minorHAnsi" w:cstheme="minorHAnsi"/>
              </w:rPr>
            </w:pPr>
          </w:p>
          <w:p w14:paraId="494A5FDA" w14:textId="16EFDB61" w:rsidR="00F3141F"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5A48D4CA" w14:textId="63003C3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an understanding of their own feelings and those of </w:t>
            </w:r>
            <w:proofErr w:type="gramStart"/>
            <w:r w:rsidRPr="00273513">
              <w:rPr>
                <w:rFonts w:asciiTheme="minorHAnsi" w:hAnsiTheme="minorHAnsi" w:cstheme="minorHAnsi"/>
              </w:rPr>
              <w:t>others, and</w:t>
            </w:r>
            <w:proofErr w:type="gramEnd"/>
            <w:r w:rsidRPr="00273513">
              <w:rPr>
                <w:rFonts w:asciiTheme="minorHAnsi" w:hAnsiTheme="minorHAnsi" w:cstheme="minorHAnsi"/>
              </w:rPr>
              <w:t xml:space="preserve"> begin to regulate their behaviour accordingly</w:t>
            </w:r>
            <w:r w:rsidR="00F3141F" w:rsidRPr="00273513">
              <w:rPr>
                <w:rFonts w:asciiTheme="minorHAnsi" w:hAnsiTheme="minorHAnsi" w:cstheme="minorHAnsi"/>
              </w:rPr>
              <w:t>.</w:t>
            </w:r>
          </w:p>
          <w:p w14:paraId="03895B76"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Set and work towards simple goals, being able to wait for what they want and control their immediate impulses when appropriate</w:t>
            </w:r>
          </w:p>
          <w:p w14:paraId="0309FA95"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Give focused attention to what the teacher says, responding appropriately even when engaged in activity, and show an ability to follow instructions involving several ideas or actions. </w:t>
            </w:r>
          </w:p>
          <w:p w14:paraId="7BE1A368" w14:textId="77777777" w:rsidR="00F3141F" w:rsidRPr="00273513" w:rsidRDefault="00F3141F" w:rsidP="00BE43CB">
            <w:pPr>
              <w:rPr>
                <w:rFonts w:asciiTheme="minorHAnsi" w:hAnsiTheme="minorHAnsi" w:cstheme="minorHAnsi"/>
              </w:rPr>
            </w:pPr>
          </w:p>
          <w:p w14:paraId="283B7C6B"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Managing Self </w:t>
            </w:r>
          </w:p>
          <w:p w14:paraId="400B94FA" w14:textId="77777777" w:rsidR="00F3141F" w:rsidRPr="00273513" w:rsidRDefault="00F3141F" w:rsidP="00BE43CB">
            <w:pPr>
              <w:rPr>
                <w:rFonts w:asciiTheme="minorHAnsi" w:hAnsiTheme="minorHAnsi" w:cstheme="minorHAnsi"/>
              </w:rPr>
            </w:pPr>
          </w:p>
          <w:p w14:paraId="78D16AD8" w14:textId="77777777" w:rsidR="00F3141F"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927B2A1" w14:textId="02FCCDB1"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Be confident to try new activities and show independence, resilience and perseverance in the face of challenge</w:t>
            </w:r>
            <w:r w:rsidR="00F3141F" w:rsidRPr="00273513">
              <w:rPr>
                <w:rFonts w:asciiTheme="minorHAnsi" w:hAnsiTheme="minorHAnsi" w:cstheme="minorHAnsi"/>
              </w:rPr>
              <w:t>.</w:t>
            </w:r>
          </w:p>
          <w:p w14:paraId="75237848"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Explain the reasons for rules, know right from wrong and try to behave accordingly</w:t>
            </w:r>
            <w:r w:rsidR="00F3141F" w:rsidRPr="00273513">
              <w:rPr>
                <w:rFonts w:asciiTheme="minorHAnsi" w:hAnsiTheme="minorHAnsi" w:cstheme="minorHAnsi"/>
              </w:rPr>
              <w:t>.</w:t>
            </w:r>
          </w:p>
          <w:p w14:paraId="6E396919"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Manage their own basic hygiene and personal needs, including dressing, going to the toilet and understanding the importance of healthy food choices</w:t>
            </w:r>
            <w:r w:rsidR="00F3141F" w:rsidRPr="00273513">
              <w:rPr>
                <w:rFonts w:asciiTheme="minorHAnsi" w:hAnsiTheme="minorHAnsi" w:cstheme="minorHAnsi"/>
              </w:rPr>
              <w:t>.</w:t>
            </w:r>
          </w:p>
          <w:p w14:paraId="2F92D29A" w14:textId="77777777" w:rsidR="00F3141F" w:rsidRPr="00273513" w:rsidRDefault="00F3141F" w:rsidP="00BE43CB">
            <w:pPr>
              <w:rPr>
                <w:rFonts w:asciiTheme="minorHAnsi" w:hAnsiTheme="minorHAnsi" w:cstheme="minorHAnsi"/>
              </w:rPr>
            </w:pPr>
          </w:p>
          <w:p w14:paraId="3A9CE159"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Building Relationships </w:t>
            </w:r>
          </w:p>
          <w:p w14:paraId="623B81B8" w14:textId="77777777" w:rsidR="004A09C1" w:rsidRPr="00273513" w:rsidRDefault="004A09C1" w:rsidP="00BE43CB">
            <w:pPr>
              <w:rPr>
                <w:rFonts w:asciiTheme="minorHAnsi" w:hAnsiTheme="minorHAnsi" w:cstheme="minorHAnsi"/>
              </w:rPr>
            </w:pPr>
          </w:p>
          <w:p w14:paraId="175BF876"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Children at the expected level of development will</w:t>
            </w:r>
            <w:r w:rsidR="004A09C1" w:rsidRPr="00273513">
              <w:rPr>
                <w:rFonts w:asciiTheme="minorHAnsi" w:hAnsiTheme="minorHAnsi" w:cstheme="minorHAnsi"/>
              </w:rPr>
              <w:t>:</w:t>
            </w:r>
          </w:p>
          <w:p w14:paraId="1E8FB36F"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Work and play cooperatively and take turns with others</w:t>
            </w:r>
            <w:r w:rsidR="004A09C1" w:rsidRPr="00273513">
              <w:rPr>
                <w:rFonts w:asciiTheme="minorHAnsi" w:hAnsiTheme="minorHAnsi" w:cstheme="minorHAnsi"/>
              </w:rPr>
              <w:t>.</w:t>
            </w:r>
          </w:p>
          <w:p w14:paraId="2B65AC22"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Form positive attachments to adults and friendships with peers</w:t>
            </w:r>
            <w:r w:rsidR="004A09C1" w:rsidRPr="00273513">
              <w:rPr>
                <w:rFonts w:asciiTheme="minorHAnsi" w:hAnsiTheme="minorHAnsi" w:cstheme="minorHAnsi"/>
              </w:rPr>
              <w:t>.</w:t>
            </w:r>
          </w:p>
          <w:p w14:paraId="4DD50F8E" w14:textId="4D8611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sensitivity to their own and to others’ needs.  </w:t>
            </w:r>
          </w:p>
          <w:p w14:paraId="01C2A690"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0D3BEEAE"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Physical Development </w:t>
            </w:r>
          </w:p>
          <w:p w14:paraId="6F8A306A" w14:textId="77777777" w:rsidR="004A09C1" w:rsidRPr="00273513" w:rsidRDefault="004A09C1" w:rsidP="00BE43CB">
            <w:pPr>
              <w:rPr>
                <w:rFonts w:asciiTheme="minorHAnsi" w:eastAsia="Arial" w:hAnsiTheme="minorHAnsi" w:cstheme="minorHAnsi"/>
                <w:b/>
                <w:bCs/>
                <w:u w:val="single"/>
              </w:rPr>
            </w:pPr>
          </w:p>
          <w:p w14:paraId="274FDFCC"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Gross Motor Skills  </w:t>
            </w:r>
          </w:p>
          <w:p w14:paraId="1F0A764B" w14:textId="77777777" w:rsidR="004A09C1" w:rsidRPr="00273513" w:rsidRDefault="004A09C1" w:rsidP="00BE43CB">
            <w:pPr>
              <w:rPr>
                <w:rFonts w:asciiTheme="minorHAnsi" w:eastAsia="Arial" w:hAnsiTheme="minorHAnsi" w:cstheme="minorHAnsi"/>
              </w:rPr>
            </w:pPr>
          </w:p>
          <w:p w14:paraId="07E2CC78"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122C5918"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Negotiate space and obstacles safely, with consideration for themselves and others</w:t>
            </w:r>
            <w:r w:rsidR="004A09C1" w:rsidRPr="00273513">
              <w:rPr>
                <w:rFonts w:asciiTheme="minorHAnsi" w:hAnsiTheme="minorHAnsi" w:cstheme="minorHAnsi"/>
              </w:rPr>
              <w:t>.</w:t>
            </w:r>
          </w:p>
          <w:p w14:paraId="42DBC57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strength, balance and coordination when playing</w:t>
            </w:r>
            <w:r w:rsidR="004A09C1" w:rsidRPr="00273513">
              <w:rPr>
                <w:rFonts w:asciiTheme="minorHAnsi" w:hAnsiTheme="minorHAnsi" w:cstheme="minorHAnsi"/>
              </w:rPr>
              <w:t>.</w:t>
            </w:r>
          </w:p>
          <w:p w14:paraId="128D62DF" w14:textId="541EF64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Move energetically, such as running, jumping, dancing, hopping, skipping and climbing.  </w:t>
            </w:r>
          </w:p>
          <w:p w14:paraId="72EA31CC" w14:textId="1D85665B" w:rsidR="00A272DE" w:rsidRPr="00273513" w:rsidRDefault="00A272DE" w:rsidP="00BE43CB">
            <w:pPr>
              <w:rPr>
                <w:rFonts w:asciiTheme="minorHAnsi" w:eastAsia="Arial" w:hAnsiTheme="minorHAnsi" w:cstheme="minorHAnsi"/>
              </w:rPr>
            </w:pPr>
          </w:p>
          <w:p w14:paraId="58208DD4"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Fine Motor Skills </w:t>
            </w:r>
          </w:p>
          <w:p w14:paraId="07817298" w14:textId="77777777" w:rsidR="004A09C1" w:rsidRPr="00273513" w:rsidRDefault="004A09C1" w:rsidP="00BE43CB">
            <w:pPr>
              <w:rPr>
                <w:rFonts w:asciiTheme="minorHAnsi" w:eastAsia="Arial" w:hAnsiTheme="minorHAnsi" w:cstheme="minorHAnsi"/>
              </w:rPr>
            </w:pPr>
          </w:p>
          <w:p w14:paraId="26124274"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lastRenderedPageBreak/>
              <w:t>Children at the expected level of development will:</w:t>
            </w:r>
          </w:p>
          <w:p w14:paraId="73F44E1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Hold a pencil effectively in preparation for fluent writing – using the tripod grip in almost all cases</w:t>
            </w:r>
            <w:r w:rsidR="004A09C1" w:rsidRPr="00273513">
              <w:rPr>
                <w:rFonts w:asciiTheme="minorHAnsi" w:hAnsiTheme="minorHAnsi" w:cstheme="minorHAnsi"/>
              </w:rPr>
              <w:t>.</w:t>
            </w:r>
          </w:p>
          <w:p w14:paraId="329460A0"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Use a range of small tools, including scissors, paint brushes and cutler</w:t>
            </w:r>
            <w:r w:rsidR="004A09C1" w:rsidRPr="00273513">
              <w:rPr>
                <w:rFonts w:asciiTheme="minorHAnsi" w:hAnsiTheme="minorHAnsi" w:cstheme="minorHAnsi"/>
              </w:rPr>
              <w:t>y.</w:t>
            </w:r>
          </w:p>
          <w:p w14:paraId="3166782F" w14:textId="6DAD75F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Begin to show accuracy and care when drawing.  </w:t>
            </w:r>
          </w:p>
          <w:p w14:paraId="431D63F6"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4C9506D2"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Literacy </w:t>
            </w:r>
          </w:p>
          <w:p w14:paraId="300F0062" w14:textId="77777777" w:rsidR="004A09C1" w:rsidRPr="00273513" w:rsidRDefault="004A09C1" w:rsidP="00BE43CB">
            <w:pPr>
              <w:rPr>
                <w:rFonts w:asciiTheme="minorHAnsi" w:eastAsia="Arial" w:hAnsiTheme="minorHAnsi" w:cstheme="minorHAnsi"/>
                <w:b/>
                <w:bCs/>
                <w:u w:val="single"/>
              </w:rPr>
            </w:pPr>
          </w:p>
          <w:p w14:paraId="568C84A1"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Comprehension </w:t>
            </w:r>
          </w:p>
          <w:p w14:paraId="263A5259" w14:textId="77777777" w:rsidR="004A09C1" w:rsidRPr="00273513" w:rsidRDefault="004A09C1" w:rsidP="00BE43CB">
            <w:pPr>
              <w:rPr>
                <w:rFonts w:asciiTheme="minorHAnsi" w:eastAsia="Arial" w:hAnsiTheme="minorHAnsi" w:cstheme="minorHAnsi"/>
              </w:rPr>
            </w:pPr>
          </w:p>
          <w:p w14:paraId="62B9A33A"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59FD5D7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understanding of what has been read to them by retelling stories and narratives using their own words and recently introduced vocabulary</w:t>
            </w:r>
            <w:r w:rsidR="004A09C1" w:rsidRPr="00273513">
              <w:rPr>
                <w:rFonts w:asciiTheme="minorHAnsi" w:hAnsiTheme="minorHAnsi" w:cstheme="minorHAnsi"/>
              </w:rPr>
              <w:t>.</w:t>
            </w:r>
          </w:p>
          <w:p w14:paraId="0437E96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Anticipate – where appropriate – key events in stories</w:t>
            </w:r>
            <w:r w:rsidR="004A09C1" w:rsidRPr="00273513">
              <w:rPr>
                <w:rFonts w:asciiTheme="minorHAnsi" w:hAnsiTheme="minorHAnsi" w:cstheme="minorHAnsi"/>
              </w:rPr>
              <w:t>.</w:t>
            </w:r>
          </w:p>
          <w:p w14:paraId="0637B74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Use and understand recently introduced vocabulary during discussions about stories, non-fiction, rhymes and poems and during role-play.  </w:t>
            </w:r>
          </w:p>
          <w:p w14:paraId="084F593E" w14:textId="77777777" w:rsidR="004A09C1" w:rsidRPr="00273513" w:rsidRDefault="004A09C1" w:rsidP="00BE43CB">
            <w:pPr>
              <w:rPr>
                <w:rFonts w:asciiTheme="minorHAnsi" w:hAnsiTheme="minorHAnsi" w:cstheme="minorHAnsi"/>
              </w:rPr>
            </w:pPr>
          </w:p>
          <w:p w14:paraId="35981181" w14:textId="77777777"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Word Reading </w:t>
            </w:r>
          </w:p>
          <w:p w14:paraId="4265B3AB" w14:textId="77777777" w:rsidR="004A09C1" w:rsidRPr="00273513" w:rsidRDefault="004A09C1" w:rsidP="00BE43CB">
            <w:pPr>
              <w:rPr>
                <w:rFonts w:asciiTheme="minorHAnsi" w:hAnsiTheme="minorHAnsi" w:cstheme="minorHAnsi"/>
              </w:rPr>
            </w:pPr>
          </w:p>
          <w:p w14:paraId="2E5D4B3F"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D65C2E7"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Say a sound for each letter in the alphabet and at least 10 digraphs</w:t>
            </w:r>
            <w:r w:rsidR="004A09C1" w:rsidRPr="00273513">
              <w:rPr>
                <w:rFonts w:asciiTheme="minorHAnsi" w:hAnsiTheme="minorHAnsi" w:cstheme="minorHAnsi"/>
              </w:rPr>
              <w:t>.</w:t>
            </w:r>
          </w:p>
          <w:p w14:paraId="7450446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Read words consistent with their phonic knowledge by sound-blending</w:t>
            </w:r>
            <w:r w:rsidR="004A09C1" w:rsidRPr="00273513">
              <w:rPr>
                <w:rFonts w:asciiTheme="minorHAnsi" w:hAnsiTheme="minorHAnsi" w:cstheme="minorHAnsi"/>
              </w:rPr>
              <w:t>.</w:t>
            </w:r>
          </w:p>
          <w:p w14:paraId="1ABA33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Read aloud simple sentences and books that are consistent with their phonic knowledge, including some common exception words.  </w:t>
            </w:r>
          </w:p>
          <w:p w14:paraId="07823C85" w14:textId="77777777" w:rsidR="004A09C1" w:rsidRPr="00273513" w:rsidRDefault="004A09C1" w:rsidP="00BE43CB">
            <w:pPr>
              <w:rPr>
                <w:rFonts w:asciiTheme="minorHAnsi" w:hAnsiTheme="minorHAnsi" w:cstheme="minorHAnsi"/>
              </w:rPr>
            </w:pPr>
          </w:p>
          <w:p w14:paraId="1AEC53C7" w14:textId="027D7329"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Writing </w:t>
            </w:r>
          </w:p>
          <w:p w14:paraId="21B7ACB6" w14:textId="77777777" w:rsidR="00C36FAD" w:rsidRPr="00273513" w:rsidRDefault="00C36FAD" w:rsidP="00BE43CB">
            <w:pPr>
              <w:rPr>
                <w:rFonts w:asciiTheme="minorHAnsi" w:hAnsiTheme="minorHAnsi" w:cstheme="minorHAnsi"/>
                <w:b/>
                <w:bCs/>
              </w:rPr>
            </w:pPr>
          </w:p>
          <w:p w14:paraId="7A2A3A0B"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2AD66B11"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Write recognisable letters, most of which are correctly formed</w:t>
            </w:r>
            <w:r w:rsidR="004A09C1" w:rsidRPr="00273513">
              <w:rPr>
                <w:rFonts w:asciiTheme="minorHAnsi" w:hAnsiTheme="minorHAnsi" w:cstheme="minorHAnsi"/>
              </w:rPr>
              <w:t>.</w:t>
            </w:r>
          </w:p>
          <w:p w14:paraId="198434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Spell words by identifying sounds in them and representing the sounds with a letter or letters</w:t>
            </w:r>
            <w:r w:rsidR="004A09C1" w:rsidRPr="00273513">
              <w:rPr>
                <w:rFonts w:asciiTheme="minorHAnsi" w:hAnsiTheme="minorHAnsi" w:cstheme="minorHAnsi"/>
              </w:rPr>
              <w:t>.</w:t>
            </w:r>
          </w:p>
          <w:p w14:paraId="5990B9BE" w14:textId="7D7C02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Write simple phrases and sentences that can be read by others.  </w:t>
            </w:r>
          </w:p>
          <w:p w14:paraId="2032A503"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A173C20" w14:textId="1E697A2B"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Mathematics </w:t>
            </w:r>
          </w:p>
          <w:p w14:paraId="4F808901" w14:textId="77777777" w:rsidR="00C36FAD" w:rsidRPr="00273513" w:rsidRDefault="00C36FAD" w:rsidP="00BE43CB">
            <w:pPr>
              <w:rPr>
                <w:rFonts w:asciiTheme="minorHAnsi" w:eastAsia="Arial" w:hAnsiTheme="minorHAnsi" w:cstheme="minorHAnsi"/>
                <w:b/>
                <w:bCs/>
              </w:rPr>
            </w:pPr>
          </w:p>
          <w:p w14:paraId="3A278A85" w14:textId="1114CCD9"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Number </w:t>
            </w:r>
          </w:p>
          <w:p w14:paraId="6603605F" w14:textId="77777777" w:rsidR="00C36FAD" w:rsidRPr="00273513" w:rsidRDefault="00C36FAD" w:rsidP="00BE43CB">
            <w:pPr>
              <w:rPr>
                <w:rFonts w:asciiTheme="minorHAnsi" w:eastAsia="Arial" w:hAnsiTheme="minorHAnsi" w:cstheme="minorHAnsi"/>
              </w:rPr>
            </w:pPr>
          </w:p>
          <w:p w14:paraId="5B2BFE71"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21B485A8" w14:textId="7487C4B3"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Have a deep understanding of number to 10, including the composition of each number</w:t>
            </w:r>
            <w:r w:rsidR="004A09C1" w:rsidRPr="00273513">
              <w:rPr>
                <w:rFonts w:asciiTheme="minorHAnsi" w:hAnsiTheme="minorHAnsi" w:cstheme="minorHAnsi"/>
              </w:rPr>
              <w:t>.</w:t>
            </w:r>
            <w:r w:rsidRPr="00273513">
              <w:rPr>
                <w:rFonts w:asciiTheme="minorHAnsi" w:hAnsiTheme="minorHAnsi" w:cstheme="minorHAnsi"/>
              </w:rPr>
              <w:t xml:space="preserve">  </w:t>
            </w:r>
          </w:p>
          <w:p w14:paraId="52DAB81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lastRenderedPageBreak/>
              <w:t>Subitise (recognise quantities without counting) up to 5</w:t>
            </w:r>
            <w:r w:rsidR="004A09C1" w:rsidRPr="00273513">
              <w:rPr>
                <w:rFonts w:asciiTheme="minorHAnsi" w:hAnsiTheme="minorHAnsi" w:cstheme="minorHAnsi"/>
              </w:rPr>
              <w:t>.</w:t>
            </w:r>
          </w:p>
          <w:p w14:paraId="3A423267"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Automatically recall (without reference to rhymes, counting or other aids) number bonds up to 5 (including subtraction facts) and some number bonds to 10, including double facts.  </w:t>
            </w:r>
          </w:p>
          <w:p w14:paraId="0D0A31AA" w14:textId="77777777" w:rsidR="004A09C1" w:rsidRPr="00273513" w:rsidRDefault="004A09C1" w:rsidP="00BE43CB">
            <w:pPr>
              <w:rPr>
                <w:rFonts w:asciiTheme="minorHAnsi" w:hAnsiTheme="minorHAnsi" w:cstheme="minorHAnsi"/>
              </w:rPr>
            </w:pPr>
          </w:p>
          <w:p w14:paraId="564C29B4"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Numerical Patterns </w:t>
            </w:r>
          </w:p>
          <w:p w14:paraId="748625E3" w14:textId="77777777" w:rsidR="004A09C1" w:rsidRPr="00273513" w:rsidRDefault="004A09C1" w:rsidP="00BE43CB">
            <w:pPr>
              <w:rPr>
                <w:rFonts w:asciiTheme="minorHAnsi" w:hAnsiTheme="minorHAnsi" w:cstheme="minorHAnsi"/>
              </w:rPr>
            </w:pPr>
          </w:p>
          <w:p w14:paraId="726C2C16"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13651E12"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Verbally count beyond 20, recognising the pattern of the counting system</w:t>
            </w:r>
            <w:r w:rsidR="004A09C1" w:rsidRPr="00273513">
              <w:rPr>
                <w:rFonts w:asciiTheme="minorHAnsi" w:hAnsiTheme="minorHAnsi" w:cstheme="minorHAnsi"/>
              </w:rPr>
              <w:t>.</w:t>
            </w:r>
          </w:p>
          <w:p w14:paraId="5E5CFDD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Compare quantities up to 10 in different contexts, recognising when one quantity is greater than, less than or the same as the other quantity</w:t>
            </w:r>
            <w:r w:rsidR="004A09C1" w:rsidRPr="00273513">
              <w:rPr>
                <w:rFonts w:asciiTheme="minorHAnsi" w:hAnsiTheme="minorHAnsi" w:cstheme="minorHAnsi"/>
              </w:rPr>
              <w:t>.</w:t>
            </w:r>
          </w:p>
          <w:p w14:paraId="2E49E38A" w14:textId="5CEF2B4D"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Explore and represent patterns within numbers up to 10, including evens and odds, double facts and how quantities can be distributed equally.  </w:t>
            </w:r>
          </w:p>
          <w:p w14:paraId="63AAF5D4"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2F80567" w14:textId="77777777" w:rsidR="004A09C1"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Understanding the World </w:t>
            </w:r>
          </w:p>
          <w:p w14:paraId="22EDC429" w14:textId="77777777" w:rsidR="004A09C1" w:rsidRPr="00273513" w:rsidRDefault="004A09C1" w:rsidP="00BE43CB">
            <w:pPr>
              <w:rPr>
                <w:rFonts w:asciiTheme="minorHAnsi" w:eastAsia="Arial" w:hAnsiTheme="minorHAnsi" w:cstheme="minorHAnsi"/>
                <w:b/>
                <w:bCs/>
              </w:rPr>
            </w:pPr>
          </w:p>
          <w:p w14:paraId="6FE7C45C" w14:textId="77777777" w:rsidR="004A09C1"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Past and Present </w:t>
            </w:r>
          </w:p>
          <w:p w14:paraId="2345CABB" w14:textId="77777777" w:rsidR="004A09C1" w:rsidRPr="00273513" w:rsidRDefault="004A09C1" w:rsidP="00BE43CB">
            <w:pPr>
              <w:rPr>
                <w:rFonts w:asciiTheme="minorHAnsi" w:eastAsia="Arial" w:hAnsiTheme="minorHAnsi" w:cstheme="minorHAnsi"/>
              </w:rPr>
            </w:pPr>
          </w:p>
          <w:p w14:paraId="53F789EC" w14:textId="77777777" w:rsidR="004A09C1"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729AF74C"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Talk about the lives of the people around them and their roles in society</w:t>
            </w:r>
            <w:r w:rsidR="004A09C1" w:rsidRPr="00273513">
              <w:rPr>
                <w:rFonts w:asciiTheme="minorHAnsi" w:hAnsiTheme="minorHAnsi" w:cstheme="minorHAnsi"/>
              </w:rPr>
              <w:t>.</w:t>
            </w:r>
          </w:p>
          <w:p w14:paraId="20D4622A"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things in the past and now, drawing on their experiences and what has been read in class</w:t>
            </w:r>
            <w:r w:rsidR="004A09C1" w:rsidRPr="00273513">
              <w:rPr>
                <w:rFonts w:asciiTheme="minorHAnsi" w:hAnsiTheme="minorHAnsi" w:cstheme="minorHAnsi"/>
              </w:rPr>
              <w:t>.</w:t>
            </w:r>
          </w:p>
          <w:p w14:paraId="78BADDF8"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the past through settings, characters and events encountered in books read in class and storytelling. </w:t>
            </w:r>
          </w:p>
          <w:p w14:paraId="36AF87DB" w14:textId="77777777" w:rsidR="004A09C1" w:rsidRPr="00273513" w:rsidRDefault="004A09C1" w:rsidP="00BE43CB">
            <w:pPr>
              <w:rPr>
                <w:rFonts w:asciiTheme="minorHAnsi" w:hAnsiTheme="minorHAnsi" w:cstheme="minorHAnsi"/>
              </w:rPr>
            </w:pPr>
          </w:p>
          <w:p w14:paraId="7DEDE2A0"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People, Culture and Communities  </w:t>
            </w:r>
          </w:p>
          <w:p w14:paraId="1113F9F9" w14:textId="77777777" w:rsidR="004A09C1" w:rsidRPr="00273513" w:rsidRDefault="004A09C1" w:rsidP="00BE43CB">
            <w:pPr>
              <w:rPr>
                <w:rFonts w:asciiTheme="minorHAnsi" w:hAnsiTheme="minorHAnsi" w:cstheme="minorHAnsi"/>
              </w:rPr>
            </w:pPr>
          </w:p>
          <w:p w14:paraId="7D1AEA99"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Children at the expected level of development will:</w:t>
            </w:r>
          </w:p>
          <w:p w14:paraId="47D644D5"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Describe their immediate environment using knowledge from observation, discussion, stories, non-fiction texts and maps</w:t>
            </w:r>
            <w:r w:rsidR="004A09C1" w:rsidRPr="00273513">
              <w:rPr>
                <w:rFonts w:asciiTheme="minorHAnsi" w:hAnsiTheme="minorHAnsi" w:cstheme="minorHAnsi"/>
              </w:rPr>
              <w:t>.</w:t>
            </w:r>
          </w:p>
          <w:p w14:paraId="25717D4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different religious and cultural communities in this country, drawing on their experiences and what has been read in class</w:t>
            </w:r>
            <w:r w:rsidR="004A09C1" w:rsidRPr="00273513">
              <w:rPr>
                <w:rFonts w:asciiTheme="minorHAnsi" w:hAnsiTheme="minorHAnsi" w:cstheme="minorHAnsi"/>
              </w:rPr>
              <w:t>.</w:t>
            </w:r>
          </w:p>
          <w:p w14:paraId="6C6A0A3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Explain some similarities and differences between life in this country and life in other countries, drawing on knowledge from stories, non-fiction texts and – when appropriate – maps.  </w:t>
            </w:r>
          </w:p>
          <w:p w14:paraId="6ECCE373" w14:textId="77777777" w:rsidR="004A09C1" w:rsidRPr="00273513" w:rsidRDefault="004A09C1" w:rsidP="00BE43CB">
            <w:pPr>
              <w:rPr>
                <w:rFonts w:asciiTheme="minorHAnsi" w:hAnsiTheme="minorHAnsi" w:cstheme="minorHAnsi"/>
              </w:rPr>
            </w:pPr>
          </w:p>
          <w:p w14:paraId="1056E517"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The Natural World  </w:t>
            </w:r>
          </w:p>
          <w:p w14:paraId="2D5CC956" w14:textId="77777777" w:rsidR="004A09C1" w:rsidRPr="00273513" w:rsidRDefault="004A09C1" w:rsidP="00BE43CB">
            <w:pPr>
              <w:rPr>
                <w:rFonts w:asciiTheme="minorHAnsi" w:hAnsiTheme="minorHAnsi" w:cstheme="minorHAnsi"/>
              </w:rPr>
            </w:pPr>
          </w:p>
          <w:p w14:paraId="03732063"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5E69C54A"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Explore the natural world around them, making observations and drawing pictures of animals and plants</w:t>
            </w:r>
            <w:r w:rsidR="00BE43CB" w:rsidRPr="00273513">
              <w:rPr>
                <w:rFonts w:asciiTheme="minorHAnsi" w:hAnsiTheme="minorHAnsi" w:cstheme="minorHAnsi"/>
              </w:rPr>
              <w:t>.</w:t>
            </w:r>
          </w:p>
          <w:p w14:paraId="4A9AC207"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Know some similarities and differences between the natural world around them and contrasting environments, drawing on their experiences and what has been </w:t>
            </w:r>
            <w:r w:rsidRPr="00273513">
              <w:rPr>
                <w:rFonts w:asciiTheme="minorHAnsi" w:hAnsiTheme="minorHAnsi" w:cstheme="minorHAnsi"/>
              </w:rPr>
              <w:lastRenderedPageBreak/>
              <w:t>read in class</w:t>
            </w:r>
            <w:r w:rsidR="00BE43CB" w:rsidRPr="00273513">
              <w:rPr>
                <w:rFonts w:asciiTheme="minorHAnsi" w:hAnsiTheme="minorHAnsi" w:cstheme="minorHAnsi"/>
              </w:rPr>
              <w:t>.</w:t>
            </w:r>
          </w:p>
          <w:p w14:paraId="3024AD73" w14:textId="2230F103"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some important processes and changes in the natural world around them, including the seasons and changing states of matter.  </w:t>
            </w:r>
          </w:p>
          <w:p w14:paraId="0A1EE2EE"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11226B9F" w14:textId="77777777" w:rsidR="00BE43CB"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Expressive Arts and Design </w:t>
            </w:r>
          </w:p>
          <w:p w14:paraId="18C29D4C" w14:textId="77777777" w:rsidR="00BE43CB" w:rsidRPr="00273513" w:rsidRDefault="00BE43CB" w:rsidP="00BE43CB">
            <w:pPr>
              <w:rPr>
                <w:rFonts w:asciiTheme="minorHAnsi" w:eastAsia="Arial" w:hAnsiTheme="minorHAnsi" w:cstheme="minorHAnsi"/>
              </w:rPr>
            </w:pPr>
          </w:p>
          <w:p w14:paraId="47CE3F37" w14:textId="77777777" w:rsidR="00BE43CB"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Creating with Materials </w:t>
            </w:r>
          </w:p>
          <w:p w14:paraId="3B500957" w14:textId="77777777" w:rsidR="00BE43CB" w:rsidRPr="00273513" w:rsidRDefault="00BE43CB" w:rsidP="00BE43CB">
            <w:pPr>
              <w:rPr>
                <w:rFonts w:asciiTheme="minorHAnsi" w:eastAsia="Arial" w:hAnsiTheme="minorHAnsi" w:cstheme="minorHAnsi"/>
              </w:rPr>
            </w:pPr>
          </w:p>
          <w:p w14:paraId="5C5F3835" w14:textId="77777777" w:rsidR="00BE43CB" w:rsidRPr="00273513" w:rsidRDefault="00AA46E3"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7DF8BFAE"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Safely use and explore a variety of materials, tools and techniques, experimenting with colour, design, texture, form and function</w:t>
            </w:r>
            <w:r w:rsidR="00BE43CB" w:rsidRPr="00273513">
              <w:rPr>
                <w:rFonts w:asciiTheme="minorHAnsi" w:hAnsiTheme="minorHAnsi" w:cstheme="minorHAnsi"/>
              </w:rPr>
              <w:t>.</w:t>
            </w:r>
          </w:p>
          <w:p w14:paraId="34BD4C75"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Share their creations, explaining the process they have used</w:t>
            </w:r>
            <w:r w:rsidR="00BE43CB" w:rsidRPr="00273513">
              <w:rPr>
                <w:rFonts w:asciiTheme="minorHAnsi" w:hAnsiTheme="minorHAnsi" w:cstheme="minorHAnsi"/>
              </w:rPr>
              <w:t>.</w:t>
            </w:r>
          </w:p>
          <w:p w14:paraId="54D6CE5D"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Make use of props and materials when role playing characters in narratives and stories.  </w:t>
            </w:r>
          </w:p>
          <w:p w14:paraId="24266723" w14:textId="77777777" w:rsidR="00BE43CB" w:rsidRPr="00273513" w:rsidRDefault="00BE43CB" w:rsidP="00BE43CB">
            <w:pPr>
              <w:rPr>
                <w:rFonts w:asciiTheme="minorHAnsi" w:hAnsiTheme="minorHAnsi" w:cstheme="minorHAnsi"/>
              </w:rPr>
            </w:pPr>
          </w:p>
          <w:p w14:paraId="31FE7838" w14:textId="77777777" w:rsidR="00BE43CB"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Being Imaginative and Expressive </w:t>
            </w:r>
          </w:p>
          <w:p w14:paraId="4171CE97" w14:textId="77777777" w:rsidR="00BE43CB" w:rsidRPr="00273513" w:rsidRDefault="00BE43CB" w:rsidP="00BE43CB">
            <w:pPr>
              <w:rPr>
                <w:rFonts w:asciiTheme="minorHAnsi" w:hAnsiTheme="minorHAnsi" w:cstheme="minorHAnsi"/>
              </w:rPr>
            </w:pPr>
          </w:p>
          <w:p w14:paraId="4D8953B9"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ACC0C62"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Invent, adapt and recount narratives and stories with peers and their teacher</w:t>
            </w:r>
            <w:r w:rsidR="00BE43CB" w:rsidRPr="00273513">
              <w:rPr>
                <w:rFonts w:asciiTheme="minorHAnsi" w:hAnsiTheme="minorHAnsi" w:cstheme="minorHAnsi"/>
              </w:rPr>
              <w:t>.</w:t>
            </w:r>
          </w:p>
          <w:p w14:paraId="0C99CBB8"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Sing a range of well-known nursery rhymes and songs</w:t>
            </w:r>
            <w:r w:rsidR="00BE43CB" w:rsidRPr="00273513">
              <w:rPr>
                <w:rFonts w:asciiTheme="minorHAnsi" w:hAnsiTheme="minorHAnsi" w:cstheme="minorHAnsi"/>
              </w:rPr>
              <w:t>.</w:t>
            </w:r>
          </w:p>
          <w:p w14:paraId="5DD0B6F7" w14:textId="21C8BFAD" w:rsidR="00DF5348"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Perform songs, rhymes, poems and stories with others, and – when appropriate – try to move in time with music.  </w:t>
            </w:r>
          </w:p>
        </w:tc>
      </w:tr>
      <w:tr w:rsidR="00E41FF8" w:rsidRPr="00621F33" w14:paraId="6999DB2F" w14:textId="77777777" w:rsidTr="00E41FF8">
        <w:trPr>
          <w:trHeight w:val="353"/>
        </w:trPr>
        <w:tc>
          <w:tcPr>
            <w:tcW w:w="15570" w:type="dxa"/>
            <w:shd w:val="clear" w:color="auto" w:fill="4A66AC" w:themeFill="accent1"/>
          </w:tcPr>
          <w:p w14:paraId="4F862DDA" w14:textId="2D0EDA9E" w:rsidR="00E41FF8" w:rsidRPr="00273513" w:rsidRDefault="00273513" w:rsidP="50554CBA">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Our personalised approach</w:t>
            </w:r>
          </w:p>
        </w:tc>
      </w:tr>
      <w:tr w:rsidR="00273513" w:rsidRPr="00621F33" w14:paraId="657E71E5" w14:textId="77777777" w:rsidTr="00273513">
        <w:trPr>
          <w:trHeight w:val="353"/>
        </w:trPr>
        <w:tc>
          <w:tcPr>
            <w:tcW w:w="15570" w:type="dxa"/>
            <w:shd w:val="clear" w:color="auto" w:fill="auto"/>
          </w:tcPr>
          <w:p w14:paraId="5DD23D17" w14:textId="4E218BFD" w:rsidR="00273513" w:rsidRPr="00273513" w:rsidRDefault="00B67B54" w:rsidP="00B67B54">
            <w:pPr>
              <w:rPr>
                <w:rFonts w:asciiTheme="minorHAnsi" w:hAnsiTheme="minorHAnsi" w:cstheme="minorHAnsi"/>
                <w:bCs/>
              </w:rPr>
            </w:pPr>
            <w:r w:rsidRPr="00B67B54">
              <w:rPr>
                <w:rFonts w:asciiTheme="minorHAnsi" w:hAnsiTheme="minorHAnsi" w:cstheme="minorHAnsi"/>
                <w:bCs/>
              </w:rPr>
              <w:t xml:space="preserve">At </w:t>
            </w:r>
            <w:proofErr w:type="spellStart"/>
            <w:r w:rsidRPr="00B67B54">
              <w:rPr>
                <w:rFonts w:asciiTheme="minorHAnsi" w:hAnsiTheme="minorHAnsi" w:cstheme="minorHAnsi"/>
                <w:bCs/>
              </w:rPr>
              <w:t>Littleham</w:t>
            </w:r>
            <w:proofErr w:type="spellEnd"/>
            <w:r w:rsidRPr="00B67B54">
              <w:rPr>
                <w:rFonts w:asciiTheme="minorHAnsi" w:hAnsiTheme="minorHAnsi" w:cstheme="minorHAnsi"/>
                <w:bCs/>
              </w:rPr>
              <w:t xml:space="preserve"> our EYFS and KS1 are one unit, split across 2 rooms. Children from the different age ranges spend time in both rooms accessing more formal learning and continuous provision. We have an expansive outdoor area which the children are able access throughout the day. </w:t>
            </w:r>
            <w:r>
              <w:rPr>
                <w:rFonts w:asciiTheme="minorHAnsi" w:hAnsiTheme="minorHAnsi" w:cstheme="minorHAnsi"/>
                <w:bCs/>
              </w:rPr>
              <w:t xml:space="preserve">Staff use high level vocabulary to communicate with the children during teaching as well as play. </w:t>
            </w:r>
          </w:p>
        </w:tc>
      </w:tr>
      <w:tr w:rsidR="00273513" w:rsidRPr="00621F33" w14:paraId="2E543957" w14:textId="77777777" w:rsidTr="00E41FF8">
        <w:trPr>
          <w:trHeight w:val="353"/>
        </w:trPr>
        <w:tc>
          <w:tcPr>
            <w:tcW w:w="15570" w:type="dxa"/>
            <w:shd w:val="clear" w:color="auto" w:fill="4A66AC" w:themeFill="accent1"/>
          </w:tcPr>
          <w:p w14:paraId="77EF31BE" w14:textId="5800B98F" w:rsidR="00273513" w:rsidRPr="00273513" w:rsidRDefault="00273513" w:rsidP="50554CBA">
            <w:pPr>
              <w:jc w:val="center"/>
              <w:rPr>
                <w:rFonts w:asciiTheme="minorHAnsi" w:hAnsiTheme="minorHAnsi" w:cstheme="minorHAnsi"/>
                <w:b/>
                <w:bCs/>
                <w:color w:val="FFFFFF" w:themeColor="background1"/>
                <w:sz w:val="28"/>
                <w:szCs w:val="28"/>
              </w:rPr>
            </w:pPr>
            <w:proofErr w:type="gramStart"/>
            <w:r w:rsidRPr="00273513">
              <w:rPr>
                <w:rFonts w:asciiTheme="minorHAnsi" w:hAnsiTheme="minorHAnsi" w:cstheme="minorHAnsi"/>
                <w:b/>
                <w:bCs/>
                <w:color w:val="FFFFFF" w:themeColor="background1"/>
                <w:sz w:val="28"/>
                <w:szCs w:val="28"/>
              </w:rPr>
              <w:t>In order to</w:t>
            </w:r>
            <w:proofErr w:type="gramEnd"/>
            <w:r w:rsidRPr="00273513">
              <w:rPr>
                <w:rFonts w:asciiTheme="minorHAnsi" w:hAnsiTheme="minorHAnsi" w:cstheme="minorHAnsi"/>
                <w:b/>
                <w:bCs/>
                <w:color w:val="FFFFFF" w:themeColor="background1"/>
                <w:sz w:val="28"/>
                <w:szCs w:val="28"/>
              </w:rPr>
              <w:t xml:space="preserve"> assess impact - a guide</w:t>
            </w:r>
          </w:p>
        </w:tc>
      </w:tr>
      <w:tr w:rsidR="00250D2E" w:rsidRPr="00621F33" w14:paraId="545C1A11" w14:textId="77777777" w:rsidTr="264C84B2">
        <w:tc>
          <w:tcPr>
            <w:tcW w:w="15570" w:type="dxa"/>
            <w:shd w:val="clear" w:color="auto" w:fill="FFFFFF" w:themeFill="background1"/>
          </w:tcPr>
          <w:p w14:paraId="2CA38FD3" w14:textId="5FE73E31" w:rsidR="461C09E9" w:rsidRPr="00614C57" w:rsidRDefault="461C09E9" w:rsidP="461C09E9">
            <w:pPr>
              <w:rPr>
                <w:rFonts w:asciiTheme="minorHAnsi" w:hAnsiTheme="minorHAnsi" w:cstheme="minorHAnsi"/>
              </w:rPr>
            </w:pPr>
            <w:bookmarkStart w:id="1" w:name="_Hlk37069748"/>
          </w:p>
          <w:p w14:paraId="73892F8E" w14:textId="2425993C" w:rsidR="5A854180" w:rsidRPr="00614C57" w:rsidRDefault="5A854180" w:rsidP="461C09E9">
            <w:pPr>
              <w:rPr>
                <w:rFonts w:asciiTheme="minorHAnsi" w:hAnsiTheme="minorHAnsi" w:cstheme="minorHAnsi"/>
                <w:b/>
                <w:bCs/>
                <w:u w:val="single"/>
              </w:rPr>
            </w:pPr>
            <w:r w:rsidRPr="00614C57">
              <w:rPr>
                <w:rFonts w:asciiTheme="minorHAnsi" w:hAnsiTheme="minorHAnsi" w:cstheme="minorHAnsi"/>
                <w:b/>
                <w:bCs/>
                <w:u w:val="single"/>
              </w:rPr>
              <w:t>Assessment</w:t>
            </w:r>
          </w:p>
          <w:p w14:paraId="003CA1E3" w14:textId="3E2C9E5F" w:rsidR="461C09E9" w:rsidRPr="00614C57" w:rsidRDefault="461C09E9" w:rsidP="461C09E9">
            <w:pPr>
              <w:rPr>
                <w:rFonts w:asciiTheme="minorHAnsi" w:hAnsiTheme="minorHAnsi" w:cstheme="minorHAnsi"/>
              </w:rPr>
            </w:pPr>
          </w:p>
          <w:p w14:paraId="25FB2EED" w14:textId="40E47DFA" w:rsidR="5F5362DB" w:rsidRPr="00614C57" w:rsidRDefault="5F5362DB" w:rsidP="461C09E9">
            <w:pPr>
              <w:pStyle w:val="ListParagraph"/>
              <w:numPr>
                <w:ilvl w:val="0"/>
                <w:numId w:val="5"/>
              </w:numPr>
              <w:rPr>
                <w:rFonts w:asciiTheme="minorHAnsi" w:hAnsiTheme="minorHAnsi" w:cstheme="minorHAnsi"/>
                <w:color w:val="000000" w:themeColor="text1"/>
              </w:rPr>
            </w:pPr>
            <w:r w:rsidRPr="00614C57">
              <w:rPr>
                <w:rFonts w:asciiTheme="minorHAnsi" w:hAnsiTheme="minorHAnsi" w:cstheme="minorHAnsi"/>
              </w:rPr>
              <w:t>Baseline</w:t>
            </w:r>
            <w:r w:rsidR="27CE00D2" w:rsidRPr="00614C57">
              <w:rPr>
                <w:rFonts w:asciiTheme="minorHAnsi" w:hAnsiTheme="minorHAnsi" w:cstheme="minorHAnsi"/>
              </w:rPr>
              <w:t xml:space="preserve"> – A baseline </w:t>
            </w:r>
            <w:r w:rsidRPr="00614C57">
              <w:rPr>
                <w:rFonts w:asciiTheme="minorHAnsi" w:hAnsiTheme="minorHAnsi" w:cstheme="minorHAnsi"/>
                <w:color w:val="0B0C0C"/>
              </w:rPr>
              <w:t xml:space="preserve">assessment </w:t>
            </w:r>
            <w:r w:rsidR="4911688D" w:rsidRPr="00614C57">
              <w:rPr>
                <w:rFonts w:asciiTheme="minorHAnsi" w:hAnsiTheme="minorHAnsi" w:cstheme="minorHAnsi"/>
                <w:color w:val="0B0C0C"/>
              </w:rPr>
              <w:t xml:space="preserve">is carried out within the first six weeks </w:t>
            </w:r>
            <w:r w:rsidRPr="00614C57">
              <w:rPr>
                <w:rFonts w:asciiTheme="minorHAnsi" w:hAnsiTheme="minorHAnsi" w:cstheme="minorHAnsi"/>
                <w:color w:val="0B0C0C"/>
              </w:rPr>
              <w:t xml:space="preserve">for pupils in </w:t>
            </w:r>
            <w:r w:rsidR="787C994A" w:rsidRPr="00614C57">
              <w:rPr>
                <w:rFonts w:asciiTheme="minorHAnsi" w:hAnsiTheme="minorHAnsi" w:cstheme="minorHAnsi"/>
                <w:color w:val="0B0C0C"/>
              </w:rPr>
              <w:t>R</w:t>
            </w:r>
            <w:r w:rsidRPr="00614C57">
              <w:rPr>
                <w:rFonts w:asciiTheme="minorHAnsi" w:hAnsiTheme="minorHAnsi" w:cstheme="minorHAnsi"/>
                <w:color w:val="0B0C0C"/>
              </w:rPr>
              <w:t>ecepti</w:t>
            </w:r>
            <w:r w:rsidR="3F093D34" w:rsidRPr="00614C57">
              <w:rPr>
                <w:rFonts w:asciiTheme="minorHAnsi" w:hAnsiTheme="minorHAnsi" w:cstheme="minorHAnsi"/>
                <w:color w:val="0B0C0C"/>
              </w:rPr>
              <w:t xml:space="preserve">on as an </w:t>
            </w:r>
            <w:r w:rsidR="48960FB5" w:rsidRPr="00614C57">
              <w:rPr>
                <w:rFonts w:asciiTheme="minorHAnsi" w:hAnsiTheme="minorHAnsi" w:cstheme="minorHAnsi"/>
                <w:color w:val="0B0C0C"/>
              </w:rPr>
              <w:t>on-entry</w:t>
            </w:r>
            <w:r w:rsidR="3F093D34" w:rsidRPr="00614C57">
              <w:rPr>
                <w:rFonts w:asciiTheme="minorHAnsi" w:hAnsiTheme="minorHAnsi" w:cstheme="minorHAnsi"/>
                <w:color w:val="0B0C0C"/>
              </w:rPr>
              <w:t xml:space="preserve"> asse</w:t>
            </w:r>
            <w:r w:rsidR="00264898" w:rsidRPr="00614C57">
              <w:rPr>
                <w:rFonts w:asciiTheme="minorHAnsi" w:hAnsiTheme="minorHAnsi" w:cstheme="minorHAnsi"/>
                <w:color w:val="0B0C0C"/>
              </w:rPr>
              <w:t>ss</w:t>
            </w:r>
            <w:r w:rsidR="3F093D34" w:rsidRPr="00614C57">
              <w:rPr>
                <w:rFonts w:asciiTheme="minorHAnsi" w:hAnsiTheme="minorHAnsi" w:cstheme="minorHAnsi"/>
                <w:color w:val="0B0C0C"/>
              </w:rPr>
              <w:t>ment of pupil attainment.</w:t>
            </w:r>
          </w:p>
          <w:p w14:paraId="4847BF08" w14:textId="27FEBC77" w:rsidR="5F5362DB" w:rsidRPr="00614C57"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Summative and formative assessment - </w:t>
            </w:r>
            <w:r w:rsidRPr="00614C57">
              <w:rPr>
                <w:rFonts w:asciiTheme="minorHAnsi" w:hAnsiTheme="minorHAnsi" w:cstheme="minorHAnsi"/>
                <w:color w:val="222222"/>
              </w:rPr>
              <w:t>formative assessment is based on observations of the children in action, both in self-chosen play and planned activities, summative assessment provides a summary of the child's learning and development at a point in time</w:t>
            </w:r>
            <w:r w:rsidR="00A34353" w:rsidRPr="00614C57">
              <w:rPr>
                <w:rFonts w:asciiTheme="minorHAnsi" w:hAnsiTheme="minorHAnsi" w:cstheme="minorHAnsi"/>
                <w:color w:val="222222"/>
              </w:rPr>
              <w:t>.</w:t>
            </w:r>
          </w:p>
          <w:p w14:paraId="47A45761" w14:textId="4FA58F72" w:rsidR="5F5362DB" w:rsidRPr="00614C57"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Tapestry – an online </w:t>
            </w:r>
            <w:r w:rsidRPr="00614C57">
              <w:rPr>
                <w:rFonts w:asciiTheme="minorHAnsi" w:hAnsiTheme="minorHAnsi" w:cstheme="minorHAnsi"/>
                <w:i/>
                <w:iCs/>
              </w:rPr>
              <w:t>journal</w:t>
            </w:r>
            <w:r w:rsidRPr="00614C57">
              <w:rPr>
                <w:rFonts w:asciiTheme="minorHAnsi" w:hAnsiTheme="minorHAnsi" w:cstheme="minorHAnsi"/>
              </w:rPr>
              <w:t xml:space="preserve"> to help record all the learning and fun of children's early years education</w:t>
            </w:r>
            <w:r w:rsidRPr="00614C57">
              <w:rPr>
                <w:rFonts w:asciiTheme="minorHAnsi" w:hAnsiTheme="minorHAnsi" w:cstheme="minorHAnsi"/>
                <w:color w:val="4D5156"/>
              </w:rPr>
              <w:t>.</w:t>
            </w:r>
          </w:p>
          <w:p w14:paraId="63DE6049" w14:textId="09CFDCEE" w:rsidR="5F5362DB" w:rsidRPr="00614C57" w:rsidRDefault="5F5362DB" w:rsidP="2939C5B0">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Observation notes – made by teacher/teaching assistant during specific activities/free play</w:t>
            </w:r>
            <w:r w:rsidR="24B802D6" w:rsidRPr="00614C57">
              <w:rPr>
                <w:rFonts w:asciiTheme="minorHAnsi" w:hAnsiTheme="minorHAnsi" w:cstheme="minorHAnsi"/>
              </w:rPr>
              <w:t>.</w:t>
            </w:r>
          </w:p>
          <w:p w14:paraId="1FBF9EAB" w14:textId="717CB4C6" w:rsidR="403E4A7D" w:rsidRPr="00273513" w:rsidRDefault="403E4A7D" w:rsidP="461C09E9">
            <w:pPr>
              <w:pStyle w:val="ListParagraph"/>
              <w:numPr>
                <w:ilvl w:val="0"/>
                <w:numId w:val="5"/>
              </w:numPr>
              <w:spacing w:line="257" w:lineRule="auto"/>
              <w:rPr>
                <w:rFonts w:asciiTheme="minorHAnsi" w:hAnsiTheme="minorHAnsi" w:cstheme="minorHAnsi"/>
                <w:sz w:val="24"/>
                <w:szCs w:val="24"/>
              </w:rPr>
            </w:pPr>
            <w:r w:rsidRPr="00614C57">
              <w:rPr>
                <w:rFonts w:asciiTheme="minorHAnsi" w:hAnsiTheme="minorHAnsi" w:cstheme="minorHAnsi"/>
                <w:color w:val="000000" w:themeColor="text1"/>
              </w:rPr>
              <w:lastRenderedPageBreak/>
              <w:t xml:space="preserve">EYFSP – The </w:t>
            </w:r>
            <w:r w:rsidR="00A34353" w:rsidRPr="00614C57">
              <w:rPr>
                <w:rFonts w:asciiTheme="minorHAnsi" w:hAnsiTheme="minorHAnsi" w:cstheme="minorHAnsi"/>
                <w:color w:val="000000" w:themeColor="text1"/>
              </w:rPr>
              <w:t>summative ‘</w:t>
            </w:r>
            <w:r w:rsidRPr="00614C57">
              <w:rPr>
                <w:rFonts w:asciiTheme="minorHAnsi" w:hAnsiTheme="minorHAnsi" w:cstheme="minorHAnsi"/>
                <w:color w:val="000000" w:themeColor="text1"/>
              </w:rPr>
              <w:t>best fit</w:t>
            </w:r>
            <w:r w:rsidR="00A34353" w:rsidRPr="00614C57">
              <w:rPr>
                <w:rFonts w:asciiTheme="minorHAnsi" w:hAnsiTheme="minorHAnsi" w:cstheme="minorHAnsi"/>
                <w:color w:val="000000" w:themeColor="text1"/>
              </w:rPr>
              <w:t>’</w:t>
            </w:r>
            <w:r w:rsidRPr="00614C57">
              <w:rPr>
                <w:rFonts w:asciiTheme="minorHAnsi" w:hAnsiTheme="minorHAnsi" w:cstheme="minorHAnsi"/>
                <w:color w:val="000000" w:themeColor="text1"/>
              </w:rPr>
              <w:t xml:space="preserve"> judgement against the ELG’s at the end of </w:t>
            </w:r>
            <w:r w:rsidR="00A34353" w:rsidRPr="00614C57">
              <w:rPr>
                <w:rFonts w:asciiTheme="minorHAnsi" w:hAnsiTheme="minorHAnsi" w:cstheme="minorHAnsi"/>
                <w:color w:val="000000" w:themeColor="text1"/>
              </w:rPr>
              <w:t xml:space="preserve">the </w:t>
            </w:r>
            <w:proofErr w:type="gramStart"/>
            <w:r w:rsidRPr="00614C57">
              <w:rPr>
                <w:rFonts w:asciiTheme="minorHAnsi" w:hAnsiTheme="minorHAnsi" w:cstheme="minorHAnsi"/>
                <w:color w:val="000000" w:themeColor="text1"/>
              </w:rPr>
              <w:t>Reception</w:t>
            </w:r>
            <w:proofErr w:type="gramEnd"/>
            <w:r w:rsidR="00A34353" w:rsidRPr="00614C57">
              <w:rPr>
                <w:rFonts w:asciiTheme="minorHAnsi" w:hAnsiTheme="minorHAnsi" w:cstheme="minorHAnsi"/>
                <w:color w:val="000000" w:themeColor="text1"/>
              </w:rPr>
              <w:t xml:space="preserve"> year</w:t>
            </w:r>
            <w:r w:rsidR="00A34353" w:rsidRPr="00273513">
              <w:rPr>
                <w:rFonts w:asciiTheme="minorHAnsi" w:hAnsiTheme="minorHAnsi" w:cstheme="minorHAnsi"/>
                <w:color w:val="000000" w:themeColor="text1"/>
                <w:sz w:val="24"/>
                <w:szCs w:val="24"/>
              </w:rPr>
              <w:t>.</w:t>
            </w:r>
          </w:p>
          <w:p w14:paraId="53007A2E" w14:textId="2A94F78D" w:rsidR="00BD0BDC" w:rsidRPr="00273513" w:rsidRDefault="00BD0BDC" w:rsidP="461C09E9">
            <w:pPr>
              <w:rPr>
                <w:rFonts w:asciiTheme="minorHAnsi" w:hAnsiTheme="minorHAnsi" w:cstheme="minorHAnsi"/>
              </w:rPr>
            </w:pPr>
          </w:p>
        </w:tc>
      </w:tr>
      <w:bookmarkEnd w:id="1"/>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74360" w14:textId="77777777" w:rsidR="00025294" w:rsidRDefault="00025294" w:rsidP="00150E53">
      <w:r>
        <w:separator/>
      </w:r>
    </w:p>
  </w:endnote>
  <w:endnote w:type="continuationSeparator" w:id="0">
    <w:p w14:paraId="594B1A3B" w14:textId="77777777" w:rsidR="00025294" w:rsidRDefault="00025294" w:rsidP="00150E53">
      <w:r>
        <w:continuationSeparator/>
      </w:r>
    </w:p>
  </w:endnote>
  <w:endnote w:type="continuationNotice" w:id="1">
    <w:p w14:paraId="21450520" w14:textId="77777777" w:rsidR="00025294" w:rsidRDefault="00025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37319" w14:textId="77777777" w:rsidR="00025294" w:rsidRDefault="00025294" w:rsidP="00150E53">
      <w:r>
        <w:separator/>
      </w:r>
    </w:p>
  </w:footnote>
  <w:footnote w:type="continuationSeparator" w:id="0">
    <w:p w14:paraId="53BDB69A" w14:textId="77777777" w:rsidR="00025294" w:rsidRDefault="00025294" w:rsidP="00150E53">
      <w:r>
        <w:continuationSeparator/>
      </w:r>
    </w:p>
  </w:footnote>
  <w:footnote w:type="continuationNotice" w:id="1">
    <w:p w14:paraId="6519D6CD" w14:textId="77777777" w:rsidR="00025294" w:rsidRDefault="00025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e5GpXA0" int2:invalidationBookmarkName="" int2:hashCode="8/aXaIlvEsYh3x" int2:id="zxz1hxx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6756A"/>
    <w:multiLevelType w:val="hybridMultilevel"/>
    <w:tmpl w:val="7C3C8DA0"/>
    <w:lvl w:ilvl="0" w:tplc="A824DE42">
      <w:start w:val="1"/>
      <w:numFmt w:val="bullet"/>
      <w:lvlText w:val="·"/>
      <w:lvlJc w:val="left"/>
      <w:pPr>
        <w:ind w:left="720" w:hanging="360"/>
      </w:pPr>
      <w:rPr>
        <w:rFonts w:ascii="Symbol" w:hAnsi="Symbol" w:hint="default"/>
      </w:rPr>
    </w:lvl>
    <w:lvl w:ilvl="1" w:tplc="0A62982C">
      <w:start w:val="1"/>
      <w:numFmt w:val="bullet"/>
      <w:lvlText w:val="o"/>
      <w:lvlJc w:val="left"/>
      <w:pPr>
        <w:ind w:left="1440" w:hanging="360"/>
      </w:pPr>
      <w:rPr>
        <w:rFonts w:ascii="Courier New" w:hAnsi="Courier New" w:hint="default"/>
      </w:rPr>
    </w:lvl>
    <w:lvl w:ilvl="2" w:tplc="604A87EE">
      <w:start w:val="1"/>
      <w:numFmt w:val="bullet"/>
      <w:lvlText w:val=""/>
      <w:lvlJc w:val="left"/>
      <w:pPr>
        <w:ind w:left="2160" w:hanging="360"/>
      </w:pPr>
      <w:rPr>
        <w:rFonts w:ascii="Wingdings" w:hAnsi="Wingdings" w:hint="default"/>
      </w:rPr>
    </w:lvl>
    <w:lvl w:ilvl="3" w:tplc="2CC60ADE">
      <w:start w:val="1"/>
      <w:numFmt w:val="bullet"/>
      <w:lvlText w:val=""/>
      <w:lvlJc w:val="left"/>
      <w:pPr>
        <w:ind w:left="2880" w:hanging="360"/>
      </w:pPr>
      <w:rPr>
        <w:rFonts w:ascii="Symbol" w:hAnsi="Symbol" w:hint="default"/>
      </w:rPr>
    </w:lvl>
    <w:lvl w:ilvl="4" w:tplc="2424D26C">
      <w:start w:val="1"/>
      <w:numFmt w:val="bullet"/>
      <w:lvlText w:val="o"/>
      <w:lvlJc w:val="left"/>
      <w:pPr>
        <w:ind w:left="3600" w:hanging="360"/>
      </w:pPr>
      <w:rPr>
        <w:rFonts w:ascii="Courier New" w:hAnsi="Courier New" w:hint="default"/>
      </w:rPr>
    </w:lvl>
    <w:lvl w:ilvl="5" w:tplc="07D27F00">
      <w:start w:val="1"/>
      <w:numFmt w:val="bullet"/>
      <w:lvlText w:val=""/>
      <w:lvlJc w:val="left"/>
      <w:pPr>
        <w:ind w:left="4320" w:hanging="360"/>
      </w:pPr>
      <w:rPr>
        <w:rFonts w:ascii="Wingdings" w:hAnsi="Wingdings" w:hint="default"/>
      </w:rPr>
    </w:lvl>
    <w:lvl w:ilvl="6" w:tplc="BCC0819C">
      <w:start w:val="1"/>
      <w:numFmt w:val="bullet"/>
      <w:lvlText w:val=""/>
      <w:lvlJc w:val="left"/>
      <w:pPr>
        <w:ind w:left="5040" w:hanging="360"/>
      </w:pPr>
      <w:rPr>
        <w:rFonts w:ascii="Symbol" w:hAnsi="Symbol" w:hint="default"/>
      </w:rPr>
    </w:lvl>
    <w:lvl w:ilvl="7" w:tplc="B6603046">
      <w:start w:val="1"/>
      <w:numFmt w:val="bullet"/>
      <w:lvlText w:val="o"/>
      <w:lvlJc w:val="left"/>
      <w:pPr>
        <w:ind w:left="5760" w:hanging="360"/>
      </w:pPr>
      <w:rPr>
        <w:rFonts w:ascii="Courier New" w:hAnsi="Courier New" w:hint="default"/>
      </w:rPr>
    </w:lvl>
    <w:lvl w:ilvl="8" w:tplc="7BAE5E14">
      <w:start w:val="1"/>
      <w:numFmt w:val="bullet"/>
      <w:lvlText w:val=""/>
      <w:lvlJc w:val="left"/>
      <w:pPr>
        <w:ind w:left="6480" w:hanging="360"/>
      </w:pPr>
      <w:rPr>
        <w:rFonts w:ascii="Wingdings" w:hAnsi="Wingdings" w:hint="default"/>
      </w:rPr>
    </w:lvl>
  </w:abstractNum>
  <w:abstractNum w:abstractNumId="1" w15:restartNumberingAfterBreak="0">
    <w:nsid w:val="10FE1674"/>
    <w:multiLevelType w:val="multilevel"/>
    <w:tmpl w:val="701C5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F18AB"/>
    <w:multiLevelType w:val="hybridMultilevel"/>
    <w:tmpl w:val="43929822"/>
    <w:lvl w:ilvl="0" w:tplc="56321B36">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AF9"/>
    <w:multiLevelType w:val="hybridMultilevel"/>
    <w:tmpl w:val="5C7C8C2E"/>
    <w:lvl w:ilvl="0" w:tplc="42529AF8">
      <w:start w:val="1"/>
      <w:numFmt w:val="bullet"/>
      <w:lvlText w:val=""/>
      <w:lvlJc w:val="left"/>
      <w:pPr>
        <w:ind w:left="720" w:hanging="360"/>
      </w:pPr>
      <w:rPr>
        <w:rFonts w:ascii="Symbol" w:hAnsi="Symbol" w:hint="default"/>
      </w:rPr>
    </w:lvl>
    <w:lvl w:ilvl="1" w:tplc="9ED4AFBA">
      <w:start w:val="1"/>
      <w:numFmt w:val="bullet"/>
      <w:lvlText w:val="o"/>
      <w:lvlJc w:val="left"/>
      <w:pPr>
        <w:ind w:left="1440" w:hanging="360"/>
      </w:pPr>
      <w:rPr>
        <w:rFonts w:ascii="Courier New" w:hAnsi="Courier New" w:hint="default"/>
      </w:rPr>
    </w:lvl>
    <w:lvl w:ilvl="2" w:tplc="034E18FC">
      <w:start w:val="1"/>
      <w:numFmt w:val="bullet"/>
      <w:lvlText w:val=""/>
      <w:lvlJc w:val="left"/>
      <w:pPr>
        <w:ind w:left="2160" w:hanging="360"/>
      </w:pPr>
      <w:rPr>
        <w:rFonts w:ascii="Wingdings" w:hAnsi="Wingdings" w:hint="default"/>
      </w:rPr>
    </w:lvl>
    <w:lvl w:ilvl="3" w:tplc="05C48200">
      <w:start w:val="1"/>
      <w:numFmt w:val="bullet"/>
      <w:lvlText w:val=""/>
      <w:lvlJc w:val="left"/>
      <w:pPr>
        <w:ind w:left="2880" w:hanging="360"/>
      </w:pPr>
      <w:rPr>
        <w:rFonts w:ascii="Symbol" w:hAnsi="Symbol" w:hint="default"/>
      </w:rPr>
    </w:lvl>
    <w:lvl w:ilvl="4" w:tplc="D90E7D40">
      <w:start w:val="1"/>
      <w:numFmt w:val="bullet"/>
      <w:lvlText w:val="o"/>
      <w:lvlJc w:val="left"/>
      <w:pPr>
        <w:ind w:left="3600" w:hanging="360"/>
      </w:pPr>
      <w:rPr>
        <w:rFonts w:ascii="Courier New" w:hAnsi="Courier New" w:hint="default"/>
      </w:rPr>
    </w:lvl>
    <w:lvl w:ilvl="5" w:tplc="6590D7D0">
      <w:start w:val="1"/>
      <w:numFmt w:val="bullet"/>
      <w:lvlText w:val=""/>
      <w:lvlJc w:val="left"/>
      <w:pPr>
        <w:ind w:left="4320" w:hanging="360"/>
      </w:pPr>
      <w:rPr>
        <w:rFonts w:ascii="Wingdings" w:hAnsi="Wingdings" w:hint="default"/>
      </w:rPr>
    </w:lvl>
    <w:lvl w:ilvl="6" w:tplc="BD7488E0">
      <w:start w:val="1"/>
      <w:numFmt w:val="bullet"/>
      <w:lvlText w:val=""/>
      <w:lvlJc w:val="left"/>
      <w:pPr>
        <w:ind w:left="5040" w:hanging="360"/>
      </w:pPr>
      <w:rPr>
        <w:rFonts w:ascii="Symbol" w:hAnsi="Symbol" w:hint="default"/>
      </w:rPr>
    </w:lvl>
    <w:lvl w:ilvl="7" w:tplc="5B66C5AC">
      <w:start w:val="1"/>
      <w:numFmt w:val="bullet"/>
      <w:lvlText w:val="o"/>
      <w:lvlJc w:val="left"/>
      <w:pPr>
        <w:ind w:left="5760" w:hanging="360"/>
      </w:pPr>
      <w:rPr>
        <w:rFonts w:ascii="Courier New" w:hAnsi="Courier New" w:hint="default"/>
      </w:rPr>
    </w:lvl>
    <w:lvl w:ilvl="8" w:tplc="E920FD7A">
      <w:start w:val="1"/>
      <w:numFmt w:val="bullet"/>
      <w:lvlText w:val=""/>
      <w:lvlJc w:val="left"/>
      <w:pPr>
        <w:ind w:left="6480" w:hanging="360"/>
      </w:pPr>
      <w:rPr>
        <w:rFonts w:ascii="Wingdings" w:hAnsi="Wingdings" w:hint="default"/>
      </w:rPr>
    </w:lvl>
  </w:abstractNum>
  <w:abstractNum w:abstractNumId="4" w15:restartNumberingAfterBreak="0">
    <w:nsid w:val="3274591B"/>
    <w:multiLevelType w:val="hybridMultilevel"/>
    <w:tmpl w:val="5450F198"/>
    <w:lvl w:ilvl="0" w:tplc="F7C84464">
      <w:start w:val="1"/>
      <w:numFmt w:val="bullet"/>
      <w:lvlText w:val=""/>
      <w:lvlJc w:val="left"/>
      <w:pPr>
        <w:ind w:left="720" w:hanging="360"/>
      </w:pPr>
      <w:rPr>
        <w:rFonts w:ascii="Symbol" w:hAnsi="Symbol" w:hint="default"/>
      </w:rPr>
    </w:lvl>
    <w:lvl w:ilvl="1" w:tplc="3556AC26">
      <w:start w:val="1"/>
      <w:numFmt w:val="bullet"/>
      <w:lvlText w:val="o"/>
      <w:lvlJc w:val="left"/>
      <w:pPr>
        <w:ind w:left="1440" w:hanging="360"/>
      </w:pPr>
      <w:rPr>
        <w:rFonts w:ascii="Courier New" w:hAnsi="Courier New" w:hint="default"/>
      </w:rPr>
    </w:lvl>
    <w:lvl w:ilvl="2" w:tplc="C17C46F2">
      <w:start w:val="1"/>
      <w:numFmt w:val="bullet"/>
      <w:lvlText w:val=""/>
      <w:lvlJc w:val="left"/>
      <w:pPr>
        <w:ind w:left="2160" w:hanging="360"/>
      </w:pPr>
      <w:rPr>
        <w:rFonts w:ascii="Wingdings" w:hAnsi="Wingdings" w:hint="default"/>
      </w:rPr>
    </w:lvl>
    <w:lvl w:ilvl="3" w:tplc="488ED2DE">
      <w:start w:val="1"/>
      <w:numFmt w:val="bullet"/>
      <w:lvlText w:val=""/>
      <w:lvlJc w:val="left"/>
      <w:pPr>
        <w:ind w:left="2880" w:hanging="360"/>
      </w:pPr>
      <w:rPr>
        <w:rFonts w:ascii="Symbol" w:hAnsi="Symbol" w:hint="default"/>
      </w:rPr>
    </w:lvl>
    <w:lvl w:ilvl="4" w:tplc="0F580950">
      <w:start w:val="1"/>
      <w:numFmt w:val="bullet"/>
      <w:lvlText w:val="o"/>
      <w:lvlJc w:val="left"/>
      <w:pPr>
        <w:ind w:left="3600" w:hanging="360"/>
      </w:pPr>
      <w:rPr>
        <w:rFonts w:ascii="Courier New" w:hAnsi="Courier New" w:hint="default"/>
      </w:rPr>
    </w:lvl>
    <w:lvl w:ilvl="5" w:tplc="C2E8B0A0">
      <w:start w:val="1"/>
      <w:numFmt w:val="bullet"/>
      <w:lvlText w:val=""/>
      <w:lvlJc w:val="left"/>
      <w:pPr>
        <w:ind w:left="4320" w:hanging="360"/>
      </w:pPr>
      <w:rPr>
        <w:rFonts w:ascii="Wingdings" w:hAnsi="Wingdings" w:hint="default"/>
      </w:rPr>
    </w:lvl>
    <w:lvl w:ilvl="6" w:tplc="9F9A6AD6">
      <w:start w:val="1"/>
      <w:numFmt w:val="bullet"/>
      <w:lvlText w:val=""/>
      <w:lvlJc w:val="left"/>
      <w:pPr>
        <w:ind w:left="5040" w:hanging="360"/>
      </w:pPr>
      <w:rPr>
        <w:rFonts w:ascii="Symbol" w:hAnsi="Symbol" w:hint="default"/>
      </w:rPr>
    </w:lvl>
    <w:lvl w:ilvl="7" w:tplc="F9D03D12">
      <w:start w:val="1"/>
      <w:numFmt w:val="bullet"/>
      <w:lvlText w:val="o"/>
      <w:lvlJc w:val="left"/>
      <w:pPr>
        <w:ind w:left="5760" w:hanging="360"/>
      </w:pPr>
      <w:rPr>
        <w:rFonts w:ascii="Courier New" w:hAnsi="Courier New" w:hint="default"/>
      </w:rPr>
    </w:lvl>
    <w:lvl w:ilvl="8" w:tplc="6D889620">
      <w:start w:val="1"/>
      <w:numFmt w:val="bullet"/>
      <w:lvlText w:val=""/>
      <w:lvlJc w:val="left"/>
      <w:pPr>
        <w:ind w:left="6480" w:hanging="360"/>
      </w:pPr>
      <w:rPr>
        <w:rFonts w:ascii="Wingdings" w:hAnsi="Wingdings" w:hint="default"/>
      </w:rPr>
    </w:lvl>
  </w:abstractNum>
  <w:abstractNum w:abstractNumId="5" w15:restartNumberingAfterBreak="0">
    <w:nsid w:val="497B2C73"/>
    <w:multiLevelType w:val="hybridMultilevel"/>
    <w:tmpl w:val="DBB2D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8B4D64"/>
    <w:multiLevelType w:val="hybridMultilevel"/>
    <w:tmpl w:val="5FEA180A"/>
    <w:lvl w:ilvl="0" w:tplc="AA3A1850">
      <w:start w:val="1"/>
      <w:numFmt w:val="bullet"/>
      <w:lvlText w:val=""/>
      <w:lvlJc w:val="left"/>
      <w:pPr>
        <w:ind w:left="720" w:hanging="360"/>
      </w:pPr>
      <w:rPr>
        <w:rFonts w:ascii="Symbol" w:hAnsi="Symbol" w:hint="default"/>
      </w:rPr>
    </w:lvl>
    <w:lvl w:ilvl="1" w:tplc="06789866">
      <w:start w:val="1"/>
      <w:numFmt w:val="bullet"/>
      <w:lvlText w:val="o"/>
      <w:lvlJc w:val="left"/>
      <w:pPr>
        <w:ind w:left="1440" w:hanging="360"/>
      </w:pPr>
      <w:rPr>
        <w:rFonts w:ascii="Courier New" w:hAnsi="Courier New" w:hint="default"/>
      </w:rPr>
    </w:lvl>
    <w:lvl w:ilvl="2" w:tplc="1F624E9E">
      <w:start w:val="1"/>
      <w:numFmt w:val="bullet"/>
      <w:lvlText w:val=""/>
      <w:lvlJc w:val="left"/>
      <w:pPr>
        <w:ind w:left="2160" w:hanging="360"/>
      </w:pPr>
      <w:rPr>
        <w:rFonts w:ascii="Wingdings" w:hAnsi="Wingdings" w:hint="default"/>
      </w:rPr>
    </w:lvl>
    <w:lvl w:ilvl="3" w:tplc="5DA84C4A">
      <w:start w:val="1"/>
      <w:numFmt w:val="bullet"/>
      <w:lvlText w:val=""/>
      <w:lvlJc w:val="left"/>
      <w:pPr>
        <w:ind w:left="2880" w:hanging="360"/>
      </w:pPr>
      <w:rPr>
        <w:rFonts w:ascii="Symbol" w:hAnsi="Symbol" w:hint="default"/>
      </w:rPr>
    </w:lvl>
    <w:lvl w:ilvl="4" w:tplc="3468CA4E">
      <w:start w:val="1"/>
      <w:numFmt w:val="bullet"/>
      <w:lvlText w:val="o"/>
      <w:lvlJc w:val="left"/>
      <w:pPr>
        <w:ind w:left="3600" w:hanging="360"/>
      </w:pPr>
      <w:rPr>
        <w:rFonts w:ascii="Courier New" w:hAnsi="Courier New" w:hint="default"/>
      </w:rPr>
    </w:lvl>
    <w:lvl w:ilvl="5" w:tplc="95E4C938">
      <w:start w:val="1"/>
      <w:numFmt w:val="bullet"/>
      <w:lvlText w:val=""/>
      <w:lvlJc w:val="left"/>
      <w:pPr>
        <w:ind w:left="4320" w:hanging="360"/>
      </w:pPr>
      <w:rPr>
        <w:rFonts w:ascii="Wingdings" w:hAnsi="Wingdings" w:hint="default"/>
      </w:rPr>
    </w:lvl>
    <w:lvl w:ilvl="6" w:tplc="EB82758C">
      <w:start w:val="1"/>
      <w:numFmt w:val="bullet"/>
      <w:lvlText w:val=""/>
      <w:lvlJc w:val="left"/>
      <w:pPr>
        <w:ind w:left="5040" w:hanging="360"/>
      </w:pPr>
      <w:rPr>
        <w:rFonts w:ascii="Symbol" w:hAnsi="Symbol" w:hint="default"/>
      </w:rPr>
    </w:lvl>
    <w:lvl w:ilvl="7" w:tplc="15581AC6">
      <w:start w:val="1"/>
      <w:numFmt w:val="bullet"/>
      <w:lvlText w:val="o"/>
      <w:lvlJc w:val="left"/>
      <w:pPr>
        <w:ind w:left="5760" w:hanging="360"/>
      </w:pPr>
      <w:rPr>
        <w:rFonts w:ascii="Courier New" w:hAnsi="Courier New" w:hint="default"/>
      </w:rPr>
    </w:lvl>
    <w:lvl w:ilvl="8" w:tplc="901CFF50">
      <w:start w:val="1"/>
      <w:numFmt w:val="bullet"/>
      <w:lvlText w:val=""/>
      <w:lvlJc w:val="left"/>
      <w:pPr>
        <w:ind w:left="6480" w:hanging="360"/>
      </w:pPr>
      <w:rPr>
        <w:rFonts w:ascii="Wingdings" w:hAnsi="Wingdings" w:hint="default"/>
      </w:rPr>
    </w:lvl>
  </w:abstractNum>
  <w:abstractNum w:abstractNumId="7" w15:restartNumberingAfterBreak="0">
    <w:nsid w:val="6FB77E35"/>
    <w:multiLevelType w:val="hybridMultilevel"/>
    <w:tmpl w:val="34421094"/>
    <w:lvl w:ilvl="0" w:tplc="72DA9B00">
      <w:start w:val="1"/>
      <w:numFmt w:val="bullet"/>
      <w:lvlText w:val=""/>
      <w:lvlJc w:val="left"/>
      <w:pPr>
        <w:ind w:left="720" w:hanging="360"/>
      </w:pPr>
      <w:rPr>
        <w:rFonts w:ascii="Symbol" w:hAnsi="Symbol" w:hint="default"/>
      </w:rPr>
    </w:lvl>
    <w:lvl w:ilvl="1" w:tplc="F5EAA5C2">
      <w:start w:val="1"/>
      <w:numFmt w:val="bullet"/>
      <w:lvlText w:val="o"/>
      <w:lvlJc w:val="left"/>
      <w:pPr>
        <w:ind w:left="1440" w:hanging="360"/>
      </w:pPr>
      <w:rPr>
        <w:rFonts w:ascii="Courier New" w:hAnsi="Courier New" w:hint="default"/>
      </w:rPr>
    </w:lvl>
    <w:lvl w:ilvl="2" w:tplc="AD52A5E0">
      <w:start w:val="1"/>
      <w:numFmt w:val="bullet"/>
      <w:lvlText w:val=""/>
      <w:lvlJc w:val="left"/>
      <w:pPr>
        <w:ind w:left="2160" w:hanging="360"/>
      </w:pPr>
      <w:rPr>
        <w:rFonts w:ascii="Wingdings" w:hAnsi="Wingdings" w:hint="default"/>
      </w:rPr>
    </w:lvl>
    <w:lvl w:ilvl="3" w:tplc="192CEB1E">
      <w:start w:val="1"/>
      <w:numFmt w:val="bullet"/>
      <w:lvlText w:val=""/>
      <w:lvlJc w:val="left"/>
      <w:pPr>
        <w:ind w:left="2880" w:hanging="360"/>
      </w:pPr>
      <w:rPr>
        <w:rFonts w:ascii="Symbol" w:hAnsi="Symbol" w:hint="default"/>
      </w:rPr>
    </w:lvl>
    <w:lvl w:ilvl="4" w:tplc="89FE58E2">
      <w:start w:val="1"/>
      <w:numFmt w:val="bullet"/>
      <w:lvlText w:val="o"/>
      <w:lvlJc w:val="left"/>
      <w:pPr>
        <w:ind w:left="3600" w:hanging="360"/>
      </w:pPr>
      <w:rPr>
        <w:rFonts w:ascii="Courier New" w:hAnsi="Courier New" w:hint="default"/>
      </w:rPr>
    </w:lvl>
    <w:lvl w:ilvl="5" w:tplc="3F02A898">
      <w:start w:val="1"/>
      <w:numFmt w:val="bullet"/>
      <w:lvlText w:val=""/>
      <w:lvlJc w:val="left"/>
      <w:pPr>
        <w:ind w:left="4320" w:hanging="360"/>
      </w:pPr>
      <w:rPr>
        <w:rFonts w:ascii="Wingdings" w:hAnsi="Wingdings" w:hint="default"/>
      </w:rPr>
    </w:lvl>
    <w:lvl w:ilvl="6" w:tplc="7F2A057A">
      <w:start w:val="1"/>
      <w:numFmt w:val="bullet"/>
      <w:lvlText w:val=""/>
      <w:lvlJc w:val="left"/>
      <w:pPr>
        <w:ind w:left="5040" w:hanging="360"/>
      </w:pPr>
      <w:rPr>
        <w:rFonts w:ascii="Symbol" w:hAnsi="Symbol" w:hint="default"/>
      </w:rPr>
    </w:lvl>
    <w:lvl w:ilvl="7" w:tplc="5D3E92D2">
      <w:start w:val="1"/>
      <w:numFmt w:val="bullet"/>
      <w:lvlText w:val="o"/>
      <w:lvlJc w:val="left"/>
      <w:pPr>
        <w:ind w:left="5760" w:hanging="360"/>
      </w:pPr>
      <w:rPr>
        <w:rFonts w:ascii="Courier New" w:hAnsi="Courier New" w:hint="default"/>
      </w:rPr>
    </w:lvl>
    <w:lvl w:ilvl="8" w:tplc="F62EFC30">
      <w:start w:val="1"/>
      <w:numFmt w:val="bullet"/>
      <w:lvlText w:val=""/>
      <w:lvlJc w:val="left"/>
      <w:pPr>
        <w:ind w:left="6480" w:hanging="360"/>
      </w:pPr>
      <w:rPr>
        <w:rFonts w:ascii="Wingdings" w:hAnsi="Wingdings" w:hint="default"/>
      </w:rPr>
    </w:lvl>
  </w:abstractNum>
  <w:abstractNum w:abstractNumId="8" w15:restartNumberingAfterBreak="0">
    <w:nsid w:val="6FD1013A"/>
    <w:multiLevelType w:val="hybridMultilevel"/>
    <w:tmpl w:val="0030AD62"/>
    <w:lvl w:ilvl="0" w:tplc="DCD8FDA4">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018CD"/>
    <w:multiLevelType w:val="hybridMultilevel"/>
    <w:tmpl w:val="A48624E2"/>
    <w:lvl w:ilvl="0" w:tplc="14CC5992">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95375">
    <w:abstractNumId w:val="7"/>
  </w:num>
  <w:num w:numId="2" w16cid:durableId="1160921855">
    <w:abstractNumId w:val="3"/>
  </w:num>
  <w:num w:numId="3" w16cid:durableId="1981763987">
    <w:abstractNumId w:val="6"/>
  </w:num>
  <w:num w:numId="4" w16cid:durableId="1891838211">
    <w:abstractNumId w:val="4"/>
  </w:num>
  <w:num w:numId="5" w16cid:durableId="417605878">
    <w:abstractNumId w:val="0"/>
  </w:num>
  <w:num w:numId="6" w16cid:durableId="1079139086">
    <w:abstractNumId w:val="1"/>
  </w:num>
  <w:num w:numId="7" w16cid:durableId="1413313616">
    <w:abstractNumId w:val="5"/>
  </w:num>
  <w:num w:numId="8" w16cid:durableId="66534089">
    <w:abstractNumId w:val="8"/>
  </w:num>
  <w:num w:numId="9" w16cid:durableId="1957563182">
    <w:abstractNumId w:val="9"/>
  </w:num>
  <w:num w:numId="10" w16cid:durableId="111155656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5294"/>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75724"/>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898"/>
    <w:rsid w:val="00264A57"/>
    <w:rsid w:val="00266E19"/>
    <w:rsid w:val="00267409"/>
    <w:rsid w:val="00267F16"/>
    <w:rsid w:val="0027298E"/>
    <w:rsid w:val="00273513"/>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05D0"/>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7DA0"/>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71CB6"/>
    <w:rsid w:val="00372736"/>
    <w:rsid w:val="00372D82"/>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673AB"/>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09C1"/>
    <w:rsid w:val="004A1232"/>
    <w:rsid w:val="004A2470"/>
    <w:rsid w:val="004A3698"/>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E6889"/>
    <w:rsid w:val="004F150C"/>
    <w:rsid w:val="004F18FB"/>
    <w:rsid w:val="004F1E00"/>
    <w:rsid w:val="004F5714"/>
    <w:rsid w:val="004F5D1F"/>
    <w:rsid w:val="004F62AD"/>
    <w:rsid w:val="004F776F"/>
    <w:rsid w:val="005008AE"/>
    <w:rsid w:val="005065BB"/>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84DCD"/>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06FA4"/>
    <w:rsid w:val="00607046"/>
    <w:rsid w:val="00612102"/>
    <w:rsid w:val="006140F4"/>
    <w:rsid w:val="00614C57"/>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6C70"/>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5A4"/>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6550"/>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5A64"/>
    <w:rsid w:val="007869B6"/>
    <w:rsid w:val="00787508"/>
    <w:rsid w:val="00797DDE"/>
    <w:rsid w:val="007A1735"/>
    <w:rsid w:val="007A3320"/>
    <w:rsid w:val="007A3D1E"/>
    <w:rsid w:val="007A65CA"/>
    <w:rsid w:val="007A7F86"/>
    <w:rsid w:val="007B0D6D"/>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3944"/>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788C"/>
    <w:rsid w:val="00930F1B"/>
    <w:rsid w:val="009311DC"/>
    <w:rsid w:val="00932078"/>
    <w:rsid w:val="009349B5"/>
    <w:rsid w:val="00936225"/>
    <w:rsid w:val="009367C9"/>
    <w:rsid w:val="00937B04"/>
    <w:rsid w:val="00940B94"/>
    <w:rsid w:val="00942FA8"/>
    <w:rsid w:val="00945489"/>
    <w:rsid w:val="00946D72"/>
    <w:rsid w:val="009510EE"/>
    <w:rsid w:val="00954A55"/>
    <w:rsid w:val="00955607"/>
    <w:rsid w:val="0095576F"/>
    <w:rsid w:val="009607AC"/>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2BC8"/>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379A"/>
    <w:rsid w:val="00A04B5E"/>
    <w:rsid w:val="00A05567"/>
    <w:rsid w:val="00A05FA7"/>
    <w:rsid w:val="00A075FC"/>
    <w:rsid w:val="00A07630"/>
    <w:rsid w:val="00A11061"/>
    <w:rsid w:val="00A125E1"/>
    <w:rsid w:val="00A13CFB"/>
    <w:rsid w:val="00A14952"/>
    <w:rsid w:val="00A1647B"/>
    <w:rsid w:val="00A236DB"/>
    <w:rsid w:val="00A23B3C"/>
    <w:rsid w:val="00A23B52"/>
    <w:rsid w:val="00A272DE"/>
    <w:rsid w:val="00A30FE4"/>
    <w:rsid w:val="00A311D2"/>
    <w:rsid w:val="00A33916"/>
    <w:rsid w:val="00A34353"/>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16C4"/>
    <w:rsid w:val="00A62B33"/>
    <w:rsid w:val="00A64420"/>
    <w:rsid w:val="00A66F07"/>
    <w:rsid w:val="00A707A1"/>
    <w:rsid w:val="00A72539"/>
    <w:rsid w:val="00A73B75"/>
    <w:rsid w:val="00A757A7"/>
    <w:rsid w:val="00A75E03"/>
    <w:rsid w:val="00A76CF1"/>
    <w:rsid w:val="00A77DFA"/>
    <w:rsid w:val="00A8058E"/>
    <w:rsid w:val="00A80A98"/>
    <w:rsid w:val="00A85F3C"/>
    <w:rsid w:val="00A91159"/>
    <w:rsid w:val="00A94A02"/>
    <w:rsid w:val="00A9614B"/>
    <w:rsid w:val="00A974F3"/>
    <w:rsid w:val="00AA018B"/>
    <w:rsid w:val="00AA1F02"/>
    <w:rsid w:val="00AA2F3C"/>
    <w:rsid w:val="00AA46E3"/>
    <w:rsid w:val="00AA4CA3"/>
    <w:rsid w:val="00AB3DBF"/>
    <w:rsid w:val="00AC0212"/>
    <w:rsid w:val="00AC20EC"/>
    <w:rsid w:val="00AC2BFE"/>
    <w:rsid w:val="00AC4F9A"/>
    <w:rsid w:val="00AD0647"/>
    <w:rsid w:val="00AD2DA2"/>
    <w:rsid w:val="00AD3291"/>
    <w:rsid w:val="00AE08F0"/>
    <w:rsid w:val="00AE3C66"/>
    <w:rsid w:val="00AE4549"/>
    <w:rsid w:val="00AE4804"/>
    <w:rsid w:val="00AF0286"/>
    <w:rsid w:val="00AF2663"/>
    <w:rsid w:val="00AF267F"/>
    <w:rsid w:val="00AF5105"/>
    <w:rsid w:val="00AF7568"/>
    <w:rsid w:val="00B00BC5"/>
    <w:rsid w:val="00B013CA"/>
    <w:rsid w:val="00B05B93"/>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67B54"/>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3CB"/>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187C"/>
    <w:rsid w:val="00C21F5E"/>
    <w:rsid w:val="00C2272B"/>
    <w:rsid w:val="00C2674B"/>
    <w:rsid w:val="00C26C2E"/>
    <w:rsid w:val="00C30E90"/>
    <w:rsid w:val="00C31FE5"/>
    <w:rsid w:val="00C34760"/>
    <w:rsid w:val="00C36485"/>
    <w:rsid w:val="00C36FAD"/>
    <w:rsid w:val="00C37550"/>
    <w:rsid w:val="00C43D06"/>
    <w:rsid w:val="00C46E7D"/>
    <w:rsid w:val="00C47986"/>
    <w:rsid w:val="00C5119A"/>
    <w:rsid w:val="00C51941"/>
    <w:rsid w:val="00C55822"/>
    <w:rsid w:val="00C61565"/>
    <w:rsid w:val="00C62348"/>
    <w:rsid w:val="00C64A54"/>
    <w:rsid w:val="00C65BC7"/>
    <w:rsid w:val="00C67065"/>
    <w:rsid w:val="00C74AD4"/>
    <w:rsid w:val="00C755DB"/>
    <w:rsid w:val="00C75982"/>
    <w:rsid w:val="00C75BA8"/>
    <w:rsid w:val="00C81242"/>
    <w:rsid w:val="00C829E5"/>
    <w:rsid w:val="00C845D7"/>
    <w:rsid w:val="00C90AB9"/>
    <w:rsid w:val="00C90D9B"/>
    <w:rsid w:val="00C91C5F"/>
    <w:rsid w:val="00C924D0"/>
    <w:rsid w:val="00C943E9"/>
    <w:rsid w:val="00C94A43"/>
    <w:rsid w:val="00C97327"/>
    <w:rsid w:val="00CA1F20"/>
    <w:rsid w:val="00CA7254"/>
    <w:rsid w:val="00CA7348"/>
    <w:rsid w:val="00CB0B0A"/>
    <w:rsid w:val="00CB1A56"/>
    <w:rsid w:val="00CB76CB"/>
    <w:rsid w:val="00CC2F87"/>
    <w:rsid w:val="00CC7E43"/>
    <w:rsid w:val="00CD480D"/>
    <w:rsid w:val="00CD6D0E"/>
    <w:rsid w:val="00CE0CD3"/>
    <w:rsid w:val="00CE144A"/>
    <w:rsid w:val="00CF03B5"/>
    <w:rsid w:val="00CF61CB"/>
    <w:rsid w:val="00CF784A"/>
    <w:rsid w:val="00D01517"/>
    <w:rsid w:val="00D04228"/>
    <w:rsid w:val="00D05F79"/>
    <w:rsid w:val="00D068D6"/>
    <w:rsid w:val="00D10266"/>
    <w:rsid w:val="00D10AAE"/>
    <w:rsid w:val="00D135B5"/>
    <w:rsid w:val="00D16C14"/>
    <w:rsid w:val="00D201C8"/>
    <w:rsid w:val="00D21B8F"/>
    <w:rsid w:val="00D22ED3"/>
    <w:rsid w:val="00D272DB"/>
    <w:rsid w:val="00D304C7"/>
    <w:rsid w:val="00D31FF9"/>
    <w:rsid w:val="00D33B74"/>
    <w:rsid w:val="00D35736"/>
    <w:rsid w:val="00D35821"/>
    <w:rsid w:val="00D40E52"/>
    <w:rsid w:val="00D51524"/>
    <w:rsid w:val="00D51580"/>
    <w:rsid w:val="00D53A48"/>
    <w:rsid w:val="00D54727"/>
    <w:rsid w:val="00D56D2B"/>
    <w:rsid w:val="00D65420"/>
    <w:rsid w:val="00D70217"/>
    <w:rsid w:val="00D76499"/>
    <w:rsid w:val="00D849AA"/>
    <w:rsid w:val="00D859C4"/>
    <w:rsid w:val="00D877D4"/>
    <w:rsid w:val="00D90067"/>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1F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5318"/>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04ED"/>
    <w:rsid w:val="00F02FED"/>
    <w:rsid w:val="00F066C0"/>
    <w:rsid w:val="00F06A23"/>
    <w:rsid w:val="00F1469F"/>
    <w:rsid w:val="00F1761C"/>
    <w:rsid w:val="00F215A7"/>
    <w:rsid w:val="00F21E25"/>
    <w:rsid w:val="00F25B56"/>
    <w:rsid w:val="00F2627B"/>
    <w:rsid w:val="00F27715"/>
    <w:rsid w:val="00F279CB"/>
    <w:rsid w:val="00F30BB7"/>
    <w:rsid w:val="00F3141F"/>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1F2A"/>
    <w:rsid w:val="00F935F3"/>
    <w:rsid w:val="00F94069"/>
    <w:rsid w:val="00F94EC4"/>
    <w:rsid w:val="00F97173"/>
    <w:rsid w:val="00FA25DC"/>
    <w:rsid w:val="00FA39CB"/>
    <w:rsid w:val="00FA4483"/>
    <w:rsid w:val="00FA4927"/>
    <w:rsid w:val="00FB3E4E"/>
    <w:rsid w:val="00FC1B00"/>
    <w:rsid w:val="00FC7A46"/>
    <w:rsid w:val="00FD08DC"/>
    <w:rsid w:val="00FD19AE"/>
    <w:rsid w:val="00FD452D"/>
    <w:rsid w:val="00FD5C5F"/>
    <w:rsid w:val="00FD76B5"/>
    <w:rsid w:val="00FE4220"/>
    <w:rsid w:val="00FE4F7F"/>
    <w:rsid w:val="00FE7FC6"/>
    <w:rsid w:val="00FF1359"/>
    <w:rsid w:val="00FF208B"/>
    <w:rsid w:val="00FF390A"/>
    <w:rsid w:val="00FF49E0"/>
    <w:rsid w:val="02FBC371"/>
    <w:rsid w:val="03F5E781"/>
    <w:rsid w:val="0471FC6E"/>
    <w:rsid w:val="05246EB9"/>
    <w:rsid w:val="05AF2178"/>
    <w:rsid w:val="06E35F27"/>
    <w:rsid w:val="09410092"/>
    <w:rsid w:val="0967E5F0"/>
    <w:rsid w:val="0A26D218"/>
    <w:rsid w:val="0A80307B"/>
    <w:rsid w:val="0E3AB86C"/>
    <w:rsid w:val="1006B534"/>
    <w:rsid w:val="1043D345"/>
    <w:rsid w:val="12F59FD9"/>
    <w:rsid w:val="16197FB3"/>
    <w:rsid w:val="179C27B7"/>
    <w:rsid w:val="1964E15D"/>
    <w:rsid w:val="1C3D8424"/>
    <w:rsid w:val="1D545848"/>
    <w:rsid w:val="1DABD4EC"/>
    <w:rsid w:val="1FA7399C"/>
    <w:rsid w:val="20BF9BD3"/>
    <w:rsid w:val="24B802D6"/>
    <w:rsid w:val="24E3A14E"/>
    <w:rsid w:val="25F2B7AD"/>
    <w:rsid w:val="25FCCFB4"/>
    <w:rsid w:val="264C84B2"/>
    <w:rsid w:val="26F92684"/>
    <w:rsid w:val="27CE00D2"/>
    <w:rsid w:val="28EA59AE"/>
    <w:rsid w:val="28ED41ED"/>
    <w:rsid w:val="2909B6B9"/>
    <w:rsid w:val="2939C5B0"/>
    <w:rsid w:val="2A3C599A"/>
    <w:rsid w:val="2A862A0F"/>
    <w:rsid w:val="2B13F069"/>
    <w:rsid w:val="2C8B94B5"/>
    <w:rsid w:val="2DBDCAD1"/>
    <w:rsid w:val="2F2910E0"/>
    <w:rsid w:val="2F9F74D3"/>
    <w:rsid w:val="31A95770"/>
    <w:rsid w:val="32A5A985"/>
    <w:rsid w:val="3365B5A1"/>
    <w:rsid w:val="3714D4F8"/>
    <w:rsid w:val="380174AE"/>
    <w:rsid w:val="38941E72"/>
    <w:rsid w:val="398C9141"/>
    <w:rsid w:val="3B2AB713"/>
    <w:rsid w:val="3BDAAAA3"/>
    <w:rsid w:val="3DD231EB"/>
    <w:rsid w:val="3F093D34"/>
    <w:rsid w:val="403E4A7D"/>
    <w:rsid w:val="40829D9E"/>
    <w:rsid w:val="41960C8A"/>
    <w:rsid w:val="45B663B4"/>
    <w:rsid w:val="461C09E9"/>
    <w:rsid w:val="4723C865"/>
    <w:rsid w:val="4836AA5C"/>
    <w:rsid w:val="48960FB5"/>
    <w:rsid w:val="4911688D"/>
    <w:rsid w:val="4B05C31D"/>
    <w:rsid w:val="50241FA8"/>
    <w:rsid w:val="50554CBA"/>
    <w:rsid w:val="5267FD77"/>
    <w:rsid w:val="54FB3A2B"/>
    <w:rsid w:val="563696DA"/>
    <w:rsid w:val="56DA7D1E"/>
    <w:rsid w:val="58B740BA"/>
    <w:rsid w:val="5A854180"/>
    <w:rsid w:val="5B0010E9"/>
    <w:rsid w:val="5CE97A53"/>
    <w:rsid w:val="5DCA7354"/>
    <w:rsid w:val="5F11BA00"/>
    <w:rsid w:val="5F5362DB"/>
    <w:rsid w:val="6123B42E"/>
    <w:rsid w:val="6205A6A4"/>
    <w:rsid w:val="643A680D"/>
    <w:rsid w:val="64F48C38"/>
    <w:rsid w:val="66153870"/>
    <w:rsid w:val="67B54C9E"/>
    <w:rsid w:val="6AF0FAC5"/>
    <w:rsid w:val="6BFAA053"/>
    <w:rsid w:val="6D6894AC"/>
    <w:rsid w:val="6F8F3171"/>
    <w:rsid w:val="6FE8BAD8"/>
    <w:rsid w:val="70C3B2CE"/>
    <w:rsid w:val="70D1BBDF"/>
    <w:rsid w:val="7121F783"/>
    <w:rsid w:val="71FFFEBA"/>
    <w:rsid w:val="726D8C40"/>
    <w:rsid w:val="76699493"/>
    <w:rsid w:val="785D4AB6"/>
    <w:rsid w:val="787C994A"/>
    <w:rsid w:val="78DCA178"/>
    <w:rsid w:val="791CEB5A"/>
    <w:rsid w:val="7CC68883"/>
    <w:rsid w:val="7E34A7B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F004ED"/>
    <w:pPr>
      <w:keepNext/>
      <w:keepLines/>
      <w:spacing w:before="4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F004ED"/>
    <w:rPr>
      <w:rFonts w:asciiTheme="majorHAnsi" w:eastAsiaTheme="majorEastAsia" w:hAnsiTheme="majorHAnsi" w:cstheme="majorBidi"/>
      <w:color w:val="374C80" w:themeColor="accent1" w:themeShade="BF"/>
      <w:sz w:val="26"/>
      <w:szCs w:val="26"/>
      <w:lang w:eastAsia="en-GB" w:bidi="en-GB"/>
    </w:rPr>
  </w:style>
  <w:style w:type="character" w:styleId="Emphasis">
    <w:name w:val="Emphasis"/>
    <w:basedOn w:val="DefaultParagraphFont"/>
    <w:uiPriority w:val="20"/>
    <w:qFormat/>
    <w:rsid w:val="00CD6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45906318">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2.xml><?xml version="1.0" encoding="utf-8"?>
<ds:datastoreItem xmlns:ds="http://schemas.openxmlformats.org/officeDocument/2006/customXml" ds:itemID="{A860C09E-F917-45B4-B757-696D650B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5B5E8-51AD-4EC4-8CC4-1E38D82006F0}">
  <ds:schemaRefs>
    <ds:schemaRef ds:uri="http://schemas.openxmlformats.org/officeDocument/2006/bibliography"/>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3352</Words>
  <Characters>19112</Characters>
  <Application>Microsoft Office Word</Application>
  <DocSecurity>0</DocSecurity>
  <Lines>159</Lines>
  <Paragraphs>44</Paragraphs>
  <ScaleCrop>false</ScaleCrop>
  <Company>Microsoft</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Ashleigh Tubbs</cp:lastModifiedBy>
  <cp:revision>10</cp:revision>
  <cp:lastPrinted>2020-01-27T22:44:00Z</cp:lastPrinted>
  <dcterms:created xsi:type="dcterms:W3CDTF">2021-12-14T09:14:00Z</dcterms:created>
  <dcterms:modified xsi:type="dcterms:W3CDTF">2026-05-18T11:36:00Z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