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33E2E756">
        <w:trPr>
          <w:trHeight w:val="1030"/>
        </w:trPr>
        <w:tc>
          <w:tcPr>
            <w:tcW w:w="5000" w:type="pct"/>
            <w:shd w:val="clear" w:color="auto" w:fill="4A66AC" w:themeFill="accent1"/>
          </w:tcPr>
          <w:p w14:paraId="2FC70A8D" w14:textId="4351075C" w:rsidR="00FA4483" w:rsidRPr="008E1158" w:rsidRDefault="007E746A" w:rsidP="00FA4483">
            <w:pPr>
              <w:pStyle w:val="NoSpacing"/>
              <w:jc w:val="center"/>
              <w:rPr>
                <w:rFonts w:cstheme="minorHAnsi"/>
                <w:b/>
                <w:bCs/>
                <w:color w:val="FFFFFF" w:themeColor="background1"/>
                <w:sz w:val="44"/>
                <w:szCs w:val="48"/>
              </w:rPr>
            </w:pPr>
            <w:r>
              <w:rPr>
                <w:rFonts w:cstheme="minorHAnsi"/>
                <w:noProof/>
              </w:rPr>
              <w:drawing>
                <wp:anchor distT="0" distB="0" distL="114300" distR="114300" simplePos="0" relativeHeight="251660290" behindDoc="1" locked="0" layoutInCell="1" allowOverlap="1" wp14:anchorId="4650A424" wp14:editId="3C544A4A">
                  <wp:simplePos x="0" y="0"/>
                  <wp:positionH relativeFrom="column">
                    <wp:posOffset>43105</wp:posOffset>
                  </wp:positionH>
                  <wp:positionV relativeFrom="paragraph">
                    <wp:posOffset>4445</wp:posOffset>
                  </wp:positionV>
                  <wp:extent cx="505460" cy="495935"/>
                  <wp:effectExtent l="0" t="0" r="2540" b="0"/>
                  <wp:wrapTight wrapText="bothSides">
                    <wp:wrapPolygon edited="0">
                      <wp:start x="0" y="0"/>
                      <wp:lineTo x="0" y="21019"/>
                      <wp:lineTo x="21166" y="21019"/>
                      <wp:lineTo x="21166" y="0"/>
                      <wp:lineTo x="0" y="0"/>
                    </wp:wrapPolygon>
                  </wp:wrapTight>
                  <wp:docPr id="609382747"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2747" name="Picture 3"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460" cy="495935"/>
                          </a:xfrm>
                          <a:prstGeom prst="rect">
                            <a:avLst/>
                          </a:prstGeom>
                        </pic:spPr>
                      </pic:pic>
                    </a:graphicData>
                  </a:graphic>
                  <wp14:sizeRelH relativeFrom="page">
                    <wp14:pctWidth>0</wp14:pctWidth>
                  </wp14:sizeRelH>
                  <wp14:sizeRelV relativeFrom="page">
                    <wp14:pctHeight>0</wp14:pctHeight>
                  </wp14:sizeRelV>
                </wp:anchor>
              </w:drawing>
            </w:r>
            <w:r w:rsidR="00EF3896">
              <w:rPr>
                <w:noProof/>
              </w:rPr>
              <w:drawing>
                <wp:anchor distT="0" distB="0" distL="114300" distR="114300" simplePos="0" relativeHeight="251659266" behindDoc="0" locked="0" layoutInCell="1" allowOverlap="1" wp14:anchorId="76D7425D" wp14:editId="74DB0B03">
                  <wp:simplePos x="0" y="0"/>
                  <wp:positionH relativeFrom="column">
                    <wp:posOffset>8466289</wp:posOffset>
                  </wp:positionH>
                  <wp:positionV relativeFrom="paragraph">
                    <wp:posOffset>635</wp:posOffset>
                  </wp:positionV>
                  <wp:extent cx="1399292" cy="62811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9292" cy="628116"/>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008E1158">
              <w:rPr>
                <w:rFonts w:cstheme="minorHAnsi"/>
              </w:rPr>
              <w:br w:type="page"/>
            </w:r>
            <w:proofErr w:type="spellStart"/>
            <w:r>
              <w:rPr>
                <w:rFonts w:cstheme="minorHAnsi"/>
                <w:b/>
                <w:bCs/>
                <w:color w:val="FFFFFF" w:themeColor="background1"/>
                <w:sz w:val="44"/>
                <w:szCs w:val="48"/>
              </w:rPr>
              <w:t>Littleham</w:t>
            </w:r>
            <w:proofErr w:type="spellEnd"/>
            <w:r>
              <w:rPr>
                <w:rFonts w:cstheme="minorHAnsi"/>
                <w:b/>
                <w:bCs/>
                <w:color w:val="FFFFFF" w:themeColor="background1"/>
                <w:sz w:val="44"/>
                <w:szCs w:val="48"/>
              </w:rPr>
              <w:t xml:space="preserve"> CE</w:t>
            </w:r>
            <w:r w:rsidR="00FA4483" w:rsidRPr="008E1158">
              <w:rPr>
                <w:rFonts w:cstheme="minorHAnsi"/>
                <w:b/>
                <w:bCs/>
                <w:color w:val="FFFFFF" w:themeColor="background1"/>
                <w:sz w:val="44"/>
                <w:szCs w:val="48"/>
              </w:rPr>
              <w:t xml:space="preserve"> Primary</w:t>
            </w:r>
          </w:p>
          <w:p w14:paraId="2DB5778A" w14:textId="23B7F12A" w:rsidR="00FA4483" w:rsidRDefault="394C11C7" w:rsidP="33E2E756">
            <w:pPr>
              <w:pStyle w:val="NoSpacing"/>
              <w:jc w:val="center"/>
              <w:rPr>
                <w:b/>
                <w:bCs/>
                <w:color w:val="FFFFFF" w:themeColor="background1"/>
                <w:sz w:val="44"/>
                <w:szCs w:val="44"/>
              </w:rPr>
            </w:pPr>
            <w:r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p w14:paraId="62AB8BA8" w14:textId="77777777" w:rsidR="00EF3896" w:rsidRPr="00EF3896" w:rsidRDefault="00EF3896" w:rsidP="33E2E756">
            <w:pPr>
              <w:pStyle w:val="NoSpacing"/>
              <w:jc w:val="center"/>
              <w:rPr>
                <w:b/>
                <w:bCs/>
                <w:color w:val="FFFFFF" w:themeColor="background1"/>
                <w:sz w:val="16"/>
                <w:szCs w:val="16"/>
              </w:rPr>
            </w:pPr>
          </w:p>
          <w:p w14:paraId="69A2C04B" w14:textId="4E802959" w:rsidR="00FA4483" w:rsidRDefault="61894CD1" w:rsidP="00EF3896">
            <w:pPr>
              <w:spacing w:line="257" w:lineRule="auto"/>
              <w:jc w:val="center"/>
              <w:rPr>
                <w:rFonts w:ascii="Calibri" w:eastAsia="Calibri" w:hAnsi="Calibri" w:cs="Calibri"/>
              </w:rPr>
            </w:pPr>
            <w:r w:rsidRPr="33E2E756">
              <w:rPr>
                <w:rFonts w:ascii="Calibri" w:eastAsia="Calibri" w:hAnsi="Calibri" w:cs="Calibri"/>
              </w:rPr>
              <w:t xml:space="preserve">Our </w:t>
            </w:r>
            <w:r w:rsidR="007E746A" w:rsidRPr="33E2E756">
              <w:rPr>
                <w:rFonts w:ascii="Calibri" w:eastAsia="Calibri" w:hAnsi="Calibri" w:cs="Calibri"/>
              </w:rPr>
              <w:t>curriculum</w:t>
            </w:r>
            <w:r w:rsidRPr="33E2E756">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0B3ACBA2" w:rsidR="00EF3896" w:rsidRPr="00EF3896" w:rsidRDefault="00EF3896" w:rsidP="00EF3896">
            <w:pPr>
              <w:spacing w:line="257" w:lineRule="auto"/>
              <w:jc w:val="center"/>
            </w:pPr>
          </w:p>
        </w:tc>
      </w:tr>
      <w:tr w:rsidR="00621F33" w:rsidRPr="008E1158" w14:paraId="59296DB6" w14:textId="77777777" w:rsidTr="33E2E756">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934EF" w:rsidRDefault="00E44EC1" w:rsidP="3A25AA04">
            <w:pPr>
              <w:rPr>
                <w:rFonts w:asciiTheme="minorHAnsi" w:hAnsiTheme="minorHAnsi" w:cstheme="minorHAnsi"/>
              </w:rPr>
            </w:pPr>
          </w:p>
          <w:p w14:paraId="3B6CDAE3" w14:textId="4A5BD2DC"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190EA899" w14:textId="240AD72F"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p w14:paraId="2B4D8D10" w14:textId="4BA44676" w:rsidR="006D3954" w:rsidRPr="008E1158" w:rsidRDefault="006D3954" w:rsidP="3A25AA04">
            <w:pPr>
              <w:pStyle w:val="TableTitle"/>
              <w:rPr>
                <w:rFonts w:asciiTheme="minorHAnsi" w:hAnsiTheme="minorHAnsi" w:cstheme="minorHAnsi"/>
                <w:bCs/>
              </w:rPr>
            </w:pPr>
          </w:p>
        </w:tc>
      </w:tr>
    </w:tbl>
    <w:p w14:paraId="358E94C7" w14:textId="42FD8542"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33E2E756">
        <w:trPr>
          <w:trHeight w:val="381"/>
        </w:trPr>
        <w:tc>
          <w:tcPr>
            <w:tcW w:w="5000" w:type="pct"/>
            <w:tcBorders>
              <w:top w:val="single" w:sz="4" w:space="0" w:color="000000" w:themeColor="text1"/>
              <w:bottom w:val="single" w:sz="4" w:space="0" w:color="000000" w:themeColor="text1"/>
            </w:tcBorders>
            <w:shd w:val="clear" w:color="auto" w:fill="798FC5"/>
          </w:tcPr>
          <w:p w14:paraId="5D309CE1" w14:textId="5DD8FFD5" w:rsidR="006D3954" w:rsidRPr="008E1158" w:rsidRDefault="006D3954" w:rsidP="5F11BA00">
            <w:pPr>
              <w:rPr>
                <w:rFonts w:asciiTheme="minorHAnsi" w:eastAsia="Arial" w:hAnsiTheme="minorHAnsi" w:cstheme="minorHAnsi"/>
                <w:sz w:val="28"/>
                <w:szCs w:val="28"/>
              </w:rPr>
            </w:pPr>
            <w:r w:rsidRPr="008E1158">
              <w:rPr>
                <w:rFonts w:asciiTheme="minorHAnsi" w:hAnsiTheme="minorHAnsi" w:cstheme="minorHAnsi"/>
                <w:b/>
                <w:sz w:val="28"/>
                <w:szCs w:val="28"/>
              </w:rPr>
              <w:t>Vocabulary</w:t>
            </w:r>
          </w:p>
          <w:p w14:paraId="234A2918" w14:textId="6096CD49" w:rsidR="006B4A94" w:rsidRPr="008E1158" w:rsidRDefault="5B0010E9" w:rsidP="0A80307B">
            <w:pPr>
              <w:rPr>
                <w:rFonts w:asciiTheme="minorHAnsi" w:eastAsia="Arial" w:hAnsiTheme="minorHAnsi" w:cstheme="minorHAnsi"/>
                <w:color w:val="000000" w:themeColor="text1"/>
              </w:rPr>
            </w:pPr>
            <w:r w:rsidRPr="008E115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8E1158" w:rsidRDefault="006B4A94" w:rsidP="0A80307B">
            <w:pPr>
              <w:rPr>
                <w:rFonts w:asciiTheme="minorHAnsi" w:hAnsiTheme="minorHAnsi" w:cstheme="minorHAnsi"/>
              </w:rPr>
            </w:pPr>
          </w:p>
        </w:tc>
      </w:tr>
      <w:tr w:rsidR="00621F33" w:rsidRPr="008E1158" w14:paraId="2640F929" w14:textId="77777777" w:rsidTr="33E2E756">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1934EF" w:rsidRDefault="0049225C" w:rsidP="00621F33">
            <w:pPr>
              <w:rPr>
                <w:rFonts w:asciiTheme="minorHAnsi" w:hAnsiTheme="minorHAnsi" w:cstheme="minorHAnsi"/>
              </w:rPr>
            </w:pPr>
          </w:p>
          <w:p w14:paraId="3F19FCD6" w14:textId="6FF8E7BF"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KS1 </w:t>
            </w:r>
            <w:r w:rsidR="00DC35DF" w:rsidRPr="001934EF">
              <w:rPr>
                <w:rFonts w:asciiTheme="minorHAnsi" w:hAnsiTheme="minorHAnsi" w:cstheme="minorHAnsi"/>
                <w:b/>
                <w:bCs/>
              </w:rPr>
              <w:t>Music</w:t>
            </w:r>
            <w:r w:rsidRPr="001934EF">
              <w:rPr>
                <w:rFonts w:asciiTheme="minorHAnsi" w:hAnsiTheme="minorHAnsi" w:cstheme="minorHAnsi"/>
                <w:b/>
                <w:bCs/>
              </w:rPr>
              <w:t xml:space="preserve"> Vocabulary </w:t>
            </w:r>
            <w:r w:rsidRPr="007E746A">
              <w:rPr>
                <w:rFonts w:asciiTheme="minorHAnsi" w:hAnsiTheme="minorHAnsi" w:cstheme="minorHAnsi"/>
                <w:b/>
                <w:bCs/>
              </w:rPr>
              <w:t>List</w:t>
            </w:r>
            <w:r w:rsidR="001934EF" w:rsidRPr="007E746A">
              <w:rPr>
                <w:rFonts w:asciiTheme="minorHAnsi" w:hAnsiTheme="minorHAnsi" w:cstheme="minorHAnsi"/>
                <w:b/>
                <w:bCs/>
              </w:rPr>
              <w:t xml:space="preserve"> (From </w:t>
            </w:r>
            <w:r w:rsidR="007E746A" w:rsidRPr="007E746A">
              <w:rPr>
                <w:rFonts w:asciiTheme="minorHAnsi" w:hAnsiTheme="minorHAnsi" w:cstheme="minorHAnsi"/>
                <w:b/>
                <w:bCs/>
              </w:rPr>
              <w:t>Kapow</w:t>
            </w:r>
            <w:r w:rsidR="001934EF" w:rsidRPr="007E746A">
              <w:rPr>
                <w:rFonts w:asciiTheme="minorHAnsi" w:hAnsiTheme="minorHAnsi" w:cstheme="minorHAnsi"/>
                <w:b/>
                <w:bCs/>
              </w:rPr>
              <w:t>)</w:t>
            </w:r>
          </w:p>
          <w:p w14:paraId="555DD54F" w14:textId="77777777" w:rsidR="00B65F25" w:rsidRPr="001934EF" w:rsidRDefault="00B65F25"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00DC35DF" w:rsidRPr="001934EF" w14:paraId="3FF57BC0" w14:textId="77777777" w:rsidTr="00DC35DF">
              <w:trPr>
                <w:trHeight w:val="252"/>
              </w:trPr>
              <w:tc>
                <w:tcPr>
                  <w:tcW w:w="3864" w:type="dxa"/>
                </w:tcPr>
                <w:p w14:paraId="6305684B" w14:textId="42E72BEB" w:rsidR="00DC35DF" w:rsidRPr="001934EF" w:rsidRDefault="00DC35DF" w:rsidP="00E10C9F">
                  <w:pPr>
                    <w:jc w:val="center"/>
                    <w:rPr>
                      <w:rFonts w:asciiTheme="minorHAnsi" w:hAnsiTheme="minorHAnsi" w:cstheme="minorHAnsi"/>
                    </w:rPr>
                  </w:pPr>
                  <w:r w:rsidRPr="001934EF">
                    <w:rPr>
                      <w:rFonts w:asciiTheme="minorHAnsi" w:hAnsiTheme="minorHAnsi" w:cstheme="minorHAnsi"/>
                    </w:rPr>
                    <w:t>Preschool/Nursery</w:t>
                  </w:r>
                </w:p>
              </w:tc>
              <w:tc>
                <w:tcPr>
                  <w:tcW w:w="3864" w:type="dxa"/>
                </w:tcPr>
                <w:p w14:paraId="617EFB2E" w14:textId="4BDB256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Reception</w:t>
                  </w:r>
                </w:p>
              </w:tc>
              <w:tc>
                <w:tcPr>
                  <w:tcW w:w="3864" w:type="dxa"/>
                </w:tcPr>
                <w:p w14:paraId="5F77102A" w14:textId="1DD3F04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1</w:t>
                  </w:r>
                </w:p>
              </w:tc>
              <w:tc>
                <w:tcPr>
                  <w:tcW w:w="3864" w:type="dxa"/>
                </w:tcPr>
                <w:p w14:paraId="75B41025" w14:textId="09A4F50E"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2</w:t>
                  </w:r>
                </w:p>
              </w:tc>
            </w:tr>
            <w:tr w:rsidR="00DC35DF" w:rsidRPr="001934EF" w14:paraId="7AA103E0" w14:textId="77777777" w:rsidTr="00DC35DF">
              <w:trPr>
                <w:trHeight w:val="274"/>
              </w:trPr>
              <w:tc>
                <w:tcPr>
                  <w:tcW w:w="3864" w:type="dxa"/>
                </w:tcPr>
                <w:p w14:paraId="1275D9CB" w14:textId="01127894" w:rsidR="00DC35DF" w:rsidRPr="001934EF" w:rsidRDefault="00DC35DF" w:rsidP="33E2E756">
                  <w:pPr>
                    <w:rPr>
                      <w:rFonts w:asciiTheme="minorHAnsi" w:hAnsiTheme="minorHAnsi" w:cstheme="minorHAnsi"/>
                    </w:rPr>
                  </w:pPr>
                </w:p>
                <w:p w14:paraId="5C24D310" w14:textId="060E2AB4" w:rsidR="00DC35DF" w:rsidRPr="001934EF" w:rsidRDefault="007E746A" w:rsidP="33E2E756">
                  <w:pPr>
                    <w:rPr>
                      <w:rFonts w:asciiTheme="minorHAnsi" w:hAnsiTheme="minorHAnsi" w:cstheme="minorHAnsi"/>
                    </w:rPr>
                  </w:pPr>
                  <w:r w:rsidRPr="007E746A">
                    <w:rPr>
                      <w:rFonts w:asciiTheme="minorHAnsi" w:eastAsia="Calibri" w:hAnsiTheme="minorHAnsi" w:cstheme="minorHAnsi"/>
                    </w:rPr>
                    <w:lastRenderedPageBreak/>
                    <w:t>Sound, noise, loud, quiet, fast, slow, music, song, rhyme, beat, clap, tap, shake, bang, sing, voice, listen, stop, start, instrument, drum, bell, shaker, move, dance, high, low, pattern, rhythm.</w:t>
                  </w:r>
                </w:p>
              </w:tc>
              <w:tc>
                <w:tcPr>
                  <w:tcW w:w="3864" w:type="dxa"/>
                </w:tcPr>
                <w:p w14:paraId="2DD904ED" w14:textId="77223FAC" w:rsidR="00DC35DF" w:rsidRPr="001934EF" w:rsidRDefault="00DC35DF" w:rsidP="33E2E756">
                  <w:pPr>
                    <w:rPr>
                      <w:rFonts w:asciiTheme="minorHAnsi" w:eastAsia="Calibri" w:hAnsiTheme="minorHAnsi" w:cstheme="minorHAnsi"/>
                    </w:rPr>
                  </w:pPr>
                </w:p>
                <w:p w14:paraId="0BC1E143" w14:textId="3FA4DB82" w:rsidR="00DC35DF" w:rsidRPr="001934EF" w:rsidRDefault="007E746A" w:rsidP="33E2E756">
                  <w:pPr>
                    <w:rPr>
                      <w:rFonts w:asciiTheme="minorHAnsi" w:hAnsiTheme="minorHAnsi" w:cstheme="minorHAnsi"/>
                    </w:rPr>
                  </w:pPr>
                  <w:r w:rsidRPr="007E746A">
                    <w:rPr>
                      <w:rFonts w:asciiTheme="minorHAnsi" w:hAnsiTheme="minorHAnsi" w:cstheme="minorHAnsi"/>
                    </w:rPr>
                    <w:lastRenderedPageBreak/>
                    <w:t>Sound, music, song, beat, pulse, rhythm, tempo, fast, slow, pitch, high, low, loud, quiet, dynamics, movement, action, instrument, percussion, voice, sing, clap, tap, shake, listen, perform, pattern, melody, audience, celebration, call and response.</w:t>
                  </w:r>
                </w:p>
              </w:tc>
              <w:tc>
                <w:tcPr>
                  <w:tcW w:w="3864" w:type="dxa"/>
                </w:tcPr>
                <w:p w14:paraId="5D61A3B2" w14:textId="7DECBC60" w:rsidR="00DC35DF" w:rsidRPr="001934EF" w:rsidRDefault="00DC35DF" w:rsidP="33E2E756">
                  <w:pPr>
                    <w:rPr>
                      <w:rFonts w:asciiTheme="minorHAnsi" w:eastAsia="Calibri" w:hAnsiTheme="minorHAnsi" w:cstheme="minorHAnsi"/>
                    </w:rPr>
                  </w:pPr>
                </w:p>
                <w:p w14:paraId="27EB6FA7" w14:textId="0C07E50D" w:rsidR="00DC35DF" w:rsidRPr="001934EF" w:rsidRDefault="007E746A" w:rsidP="33E2E756">
                  <w:pPr>
                    <w:rPr>
                      <w:rFonts w:asciiTheme="minorHAnsi" w:hAnsiTheme="minorHAnsi" w:cstheme="minorHAnsi"/>
                    </w:rPr>
                  </w:pPr>
                  <w:r w:rsidRPr="007E746A">
                    <w:rPr>
                      <w:rFonts w:asciiTheme="minorHAnsi" w:eastAsia="Calibri" w:hAnsiTheme="minorHAnsi" w:cstheme="minorHAnsi"/>
                    </w:rPr>
                    <w:lastRenderedPageBreak/>
                    <w:t>Pulse, Beat, Rhythm, Tempo, Fast, Slow, Pitch, High, Low, Dynamics, Loud, Quiet, Timbre, Texture, Structure, Pattern, Perform, Compose, Instrument, Percussion, Chant, Melody</w:t>
                  </w:r>
                </w:p>
              </w:tc>
              <w:tc>
                <w:tcPr>
                  <w:tcW w:w="3864" w:type="dxa"/>
                </w:tcPr>
                <w:p w14:paraId="10290305" w14:textId="1D0D9AAA" w:rsidR="00DC35DF" w:rsidRPr="001934EF" w:rsidRDefault="00DC35DF" w:rsidP="33E2E756">
                  <w:pPr>
                    <w:rPr>
                      <w:rFonts w:asciiTheme="minorHAnsi" w:hAnsiTheme="minorHAnsi" w:cstheme="minorHAnsi"/>
                    </w:rPr>
                  </w:pPr>
                </w:p>
                <w:p w14:paraId="0E2728DF" w14:textId="5178EE5E" w:rsidR="00DC35DF" w:rsidRPr="001934EF" w:rsidRDefault="007E746A" w:rsidP="33E2E756">
                  <w:pPr>
                    <w:rPr>
                      <w:rFonts w:asciiTheme="minorHAnsi" w:hAnsiTheme="minorHAnsi" w:cstheme="minorHAnsi"/>
                    </w:rPr>
                  </w:pPr>
                  <w:r w:rsidRPr="007E746A">
                    <w:rPr>
                      <w:rFonts w:asciiTheme="minorHAnsi" w:hAnsiTheme="minorHAnsi" w:cstheme="minorHAnsi"/>
                    </w:rPr>
                    <w:lastRenderedPageBreak/>
                    <w:t>Call and response, Ostinato, Melody, Accompaniment, Tune, Audience, Improvisation, Notation, Duration, Texture, Structure, Dynamics, Tempo, Pitch, Rhythm, Compose, Perform, Evaluate, Harmony</w:t>
                  </w:r>
                </w:p>
              </w:tc>
            </w:tr>
          </w:tbl>
          <w:p w14:paraId="293B031E" w14:textId="201986CA" w:rsidR="006D76AC" w:rsidRPr="001934EF" w:rsidRDefault="006D76AC" w:rsidP="006D76AC">
            <w:pPr>
              <w:rPr>
                <w:rFonts w:asciiTheme="minorHAnsi" w:hAnsiTheme="minorHAnsi" w:cstheme="minorHAnsi"/>
                <w:b/>
                <w:bCs/>
              </w:rPr>
            </w:pPr>
          </w:p>
          <w:p w14:paraId="0E54AE5B" w14:textId="77777777" w:rsidR="0049225C" w:rsidRPr="001934EF" w:rsidRDefault="0049225C" w:rsidP="006D76AC">
            <w:pPr>
              <w:rPr>
                <w:rFonts w:asciiTheme="minorHAnsi" w:hAnsiTheme="minorHAnsi" w:cstheme="minorHAnsi"/>
                <w:b/>
                <w:bCs/>
              </w:rPr>
            </w:pPr>
          </w:p>
          <w:p w14:paraId="57F358BC" w14:textId="6C12086F"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KS2 </w:t>
            </w:r>
            <w:r w:rsidR="00DC35DF" w:rsidRPr="001934EF">
              <w:rPr>
                <w:rFonts w:asciiTheme="minorHAnsi" w:hAnsiTheme="minorHAnsi" w:cstheme="minorHAnsi"/>
                <w:b/>
                <w:bCs/>
              </w:rPr>
              <w:t xml:space="preserve">Music </w:t>
            </w:r>
            <w:r w:rsidRPr="007E746A">
              <w:rPr>
                <w:rFonts w:asciiTheme="minorHAnsi" w:hAnsiTheme="minorHAnsi" w:cstheme="minorHAnsi"/>
                <w:b/>
                <w:bCs/>
              </w:rPr>
              <w:t>Vocabulary List</w:t>
            </w:r>
            <w:r w:rsidR="001934EF" w:rsidRPr="007E746A">
              <w:rPr>
                <w:rFonts w:asciiTheme="minorHAnsi" w:hAnsiTheme="minorHAnsi" w:cstheme="minorHAnsi"/>
                <w:b/>
                <w:bCs/>
              </w:rPr>
              <w:t xml:space="preserve"> (From </w:t>
            </w:r>
            <w:r w:rsidR="007E746A" w:rsidRPr="007E746A">
              <w:rPr>
                <w:rFonts w:asciiTheme="minorHAnsi" w:hAnsiTheme="minorHAnsi" w:cstheme="minorHAnsi"/>
                <w:b/>
                <w:bCs/>
              </w:rPr>
              <w:t>Kapow</w:t>
            </w:r>
            <w:r w:rsidR="001934EF" w:rsidRPr="007E746A">
              <w:rPr>
                <w:rFonts w:asciiTheme="minorHAnsi" w:hAnsiTheme="minorHAnsi" w:cstheme="minorHAnsi"/>
                <w:b/>
                <w:bCs/>
              </w:rPr>
              <w:t>)</w:t>
            </w:r>
          </w:p>
          <w:p w14:paraId="7DFD291E" w14:textId="77777777" w:rsidR="006D3954" w:rsidRPr="001934EF" w:rsidRDefault="006D3954" w:rsidP="006D76AC">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00E10C9F" w:rsidRPr="001934EF" w14:paraId="75BF982B" w14:textId="77777777" w:rsidTr="00E10C9F">
              <w:trPr>
                <w:trHeight w:val="286"/>
              </w:trPr>
              <w:tc>
                <w:tcPr>
                  <w:tcW w:w="3863" w:type="dxa"/>
                </w:tcPr>
                <w:p w14:paraId="7B80D0D9" w14:textId="27FF4731"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3</w:t>
                  </w:r>
                </w:p>
              </w:tc>
              <w:tc>
                <w:tcPr>
                  <w:tcW w:w="3864" w:type="dxa"/>
                </w:tcPr>
                <w:p w14:paraId="17D90BF9" w14:textId="6B054CD8"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4</w:t>
                  </w:r>
                </w:p>
              </w:tc>
              <w:tc>
                <w:tcPr>
                  <w:tcW w:w="3863" w:type="dxa"/>
                </w:tcPr>
                <w:p w14:paraId="7CACFBBC" w14:textId="5DB58DC0"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5</w:t>
                  </w:r>
                </w:p>
              </w:tc>
              <w:tc>
                <w:tcPr>
                  <w:tcW w:w="3864" w:type="dxa"/>
                </w:tcPr>
                <w:p w14:paraId="134268EA" w14:textId="7D696A56"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6</w:t>
                  </w:r>
                </w:p>
              </w:tc>
            </w:tr>
            <w:tr w:rsidR="003547D8" w:rsidRPr="001934EF" w14:paraId="220328EB" w14:textId="77777777" w:rsidTr="00E10C9F">
              <w:trPr>
                <w:trHeight w:val="286"/>
              </w:trPr>
              <w:tc>
                <w:tcPr>
                  <w:tcW w:w="3863" w:type="dxa"/>
                </w:tcPr>
                <w:p w14:paraId="2D9FFF09" w14:textId="2A2977E7" w:rsidR="003547D8" w:rsidRPr="001934EF" w:rsidRDefault="007E746A" w:rsidP="006D76AC">
                  <w:pPr>
                    <w:rPr>
                      <w:rFonts w:asciiTheme="minorHAnsi" w:hAnsiTheme="minorHAnsi" w:cstheme="minorHAnsi"/>
                    </w:rPr>
                  </w:pPr>
                  <w:r w:rsidRPr="007E746A">
                    <w:rPr>
                      <w:rFonts w:asciiTheme="minorHAnsi" w:hAnsiTheme="minorHAnsi" w:cstheme="minorHAnsi"/>
                    </w:rPr>
                    <w:t>Pulse, rhythm, pitch, tempo, dynamics, timbre, texture, structure, melody, percussion, accompaniment, ostinato, call and response, compose, improvise, perform, audience, notation, crotchet, quaver, minim, rest, staff, tuned instrument, untuned instrument.</w:t>
                  </w:r>
                </w:p>
              </w:tc>
              <w:tc>
                <w:tcPr>
                  <w:tcW w:w="3864" w:type="dxa"/>
                </w:tcPr>
                <w:p w14:paraId="6E07D4D5" w14:textId="4F62AF88" w:rsidR="003547D8" w:rsidRPr="001934EF" w:rsidRDefault="007E746A" w:rsidP="006D76AC">
                  <w:pPr>
                    <w:rPr>
                      <w:rFonts w:asciiTheme="minorHAnsi" w:hAnsiTheme="minorHAnsi" w:cstheme="minorHAnsi"/>
                    </w:rPr>
                  </w:pPr>
                  <w:r w:rsidRPr="007E746A">
                    <w:rPr>
                      <w:rFonts w:asciiTheme="minorHAnsi" w:hAnsiTheme="minorHAnsi" w:cstheme="minorHAnsi"/>
                    </w:rPr>
                    <w:t>Syncopation, harmony, melody, rhythm, dynamics, tempo, pitch, texture, structure, ostinato, drone, accompaniment, improvisation, composition, notation, stave, treble clef, crotchet, minim, quaver, semibreve, pulse, pentatonic scale, call and response.</w:t>
                  </w:r>
                </w:p>
              </w:tc>
              <w:tc>
                <w:tcPr>
                  <w:tcW w:w="3863" w:type="dxa"/>
                </w:tcPr>
                <w:p w14:paraId="3D7CE40B" w14:textId="3C633D58" w:rsidR="003547D8" w:rsidRPr="001934EF" w:rsidRDefault="007E746A" w:rsidP="006D76AC">
                  <w:pPr>
                    <w:rPr>
                      <w:rFonts w:asciiTheme="minorHAnsi" w:hAnsiTheme="minorHAnsi" w:cstheme="minorHAnsi"/>
                    </w:rPr>
                  </w:pPr>
                  <w:r w:rsidRPr="007E746A">
                    <w:rPr>
                      <w:rFonts w:asciiTheme="minorHAnsi" w:hAnsiTheme="minorHAnsi" w:cstheme="minorHAnsi"/>
                    </w:rPr>
                    <w:t>Chord, harmony, melody, rhythm, syncopation, dynamics, tempo, pitch, texture, structure, composition, improvisation, notation, time signature, staff notation, pulse, ostinato, loop, riff, verse, chorus, bridge, pentatonic, folk music, performance.</w:t>
                  </w:r>
                </w:p>
              </w:tc>
              <w:tc>
                <w:tcPr>
                  <w:tcW w:w="3864" w:type="dxa"/>
                </w:tcPr>
                <w:p w14:paraId="7B454CCA" w14:textId="4536CE0D" w:rsidR="003547D8" w:rsidRPr="001934EF" w:rsidRDefault="007E746A" w:rsidP="006D76AC">
                  <w:pPr>
                    <w:rPr>
                      <w:rFonts w:asciiTheme="minorHAnsi" w:hAnsiTheme="minorHAnsi" w:cstheme="minorHAnsi"/>
                    </w:rPr>
                  </w:pPr>
                  <w:r w:rsidRPr="007E746A">
                    <w:rPr>
                      <w:rFonts w:asciiTheme="minorHAnsi" w:hAnsiTheme="minorHAnsi" w:cstheme="minorHAnsi"/>
                    </w:rPr>
                    <w:t>Harmony, melody, rhythm, tempo, dynamics, pitch, texture, structure, composition, improvisation, notation, syncopation, time signature, metre, timbre, chord progression, ostinato, riff, loop, ensemble, performance, evaluate, appraise, genre, style, expression.</w:t>
                  </w:r>
                </w:p>
              </w:tc>
            </w:tr>
          </w:tbl>
          <w:p w14:paraId="799BBA1F" w14:textId="77777777" w:rsidR="0090468F" w:rsidRPr="001934EF" w:rsidRDefault="0090468F" w:rsidP="0090468F">
            <w:pPr>
              <w:rPr>
                <w:rFonts w:asciiTheme="minorHAnsi" w:hAnsiTheme="minorHAnsi" w:cstheme="minorHAnsi"/>
              </w:rPr>
            </w:pPr>
          </w:p>
          <w:p w14:paraId="4947096A" w14:textId="2009018E" w:rsidR="007E746A" w:rsidRDefault="007E746A" w:rsidP="007E746A">
            <w:pPr>
              <w:rPr>
                <w:rFonts w:asciiTheme="minorHAnsi" w:hAnsiTheme="minorHAnsi" w:cstheme="minorHAnsi"/>
              </w:rPr>
            </w:pPr>
            <w:r w:rsidRPr="007E746A">
              <w:rPr>
                <w:rFonts w:asciiTheme="minorHAnsi" w:hAnsiTheme="minorHAnsi" w:cstheme="minorHAnsi"/>
              </w:rPr>
              <w:t xml:space="preserve">At </w:t>
            </w:r>
            <w:proofErr w:type="spellStart"/>
            <w:r w:rsidRPr="007E746A">
              <w:rPr>
                <w:rFonts w:asciiTheme="minorHAnsi" w:hAnsiTheme="minorHAnsi" w:cstheme="minorHAnsi"/>
              </w:rPr>
              <w:t>Littleham</w:t>
            </w:r>
            <w:proofErr w:type="spellEnd"/>
            <w:r w:rsidRPr="007E746A">
              <w:rPr>
                <w:rFonts w:asciiTheme="minorHAnsi" w:hAnsiTheme="minorHAnsi" w:cstheme="minorHAnsi"/>
              </w:rPr>
              <w:t xml:space="preserve"> </w:t>
            </w:r>
            <w:r>
              <w:rPr>
                <w:rFonts w:asciiTheme="minorHAnsi" w:hAnsiTheme="minorHAnsi" w:cstheme="minorHAnsi"/>
              </w:rPr>
              <w:t xml:space="preserve">CE </w:t>
            </w:r>
            <w:r w:rsidRPr="007E746A">
              <w:rPr>
                <w:rFonts w:asciiTheme="minorHAnsi" w:hAnsiTheme="minorHAnsi" w:cstheme="minorHAnsi"/>
              </w:rPr>
              <w:t>Primary School, our music curriculum is delivered through the Kapow Primary scheme of work. Kapow provides a progressive and engaging curriculum from Reception to Year 6 that is fully aligned with the National Curriculum and Model Music Curriculum. Pupils develop their skills as performers, composers and listeners through singing, playing tuned and untuned instruments, improvising, composing and appraising music from a wide range of genres, cultures and historical periods.</w:t>
            </w:r>
          </w:p>
          <w:p w14:paraId="129F9420" w14:textId="77777777" w:rsidR="007E746A" w:rsidRPr="007E746A" w:rsidRDefault="007E746A" w:rsidP="007E746A">
            <w:pPr>
              <w:rPr>
                <w:rFonts w:asciiTheme="minorHAnsi" w:hAnsiTheme="minorHAnsi" w:cstheme="minorHAnsi"/>
              </w:rPr>
            </w:pPr>
          </w:p>
          <w:p w14:paraId="21326B09" w14:textId="0F025D41" w:rsidR="006D3954" w:rsidRPr="001934EF" w:rsidRDefault="007E746A" w:rsidP="0090468F">
            <w:pPr>
              <w:rPr>
                <w:rFonts w:asciiTheme="minorHAnsi" w:hAnsiTheme="minorHAnsi" w:cstheme="minorHAnsi"/>
              </w:rPr>
            </w:pPr>
            <w:r w:rsidRPr="007E746A">
              <w:rPr>
                <w:rFonts w:asciiTheme="minorHAnsi" w:hAnsiTheme="minorHAnsi" w:cstheme="minorHAnsi"/>
              </w:rPr>
              <w:t>The curriculum is structured around five key strands: listening and evaluating, creating sound, notation, improvising and composing, and performing. Through a spiral curriculum approach, children revisit and build upon key musical knowledge and skills each year, developing confidence, creativity and musical understanding over time. Kapow also promotes important wider skills including teamwork, resilience, leadership, communication and creative thinking, helping pupils to develop a lifelong love of music.</w:t>
            </w:r>
          </w:p>
        </w:tc>
      </w:tr>
      <w:tr w:rsidR="00621F33" w:rsidRPr="008E1158" w14:paraId="6DCD75E1" w14:textId="77777777" w:rsidTr="33E2E756">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33E2E756">
        <w:tc>
          <w:tcPr>
            <w:tcW w:w="5000" w:type="pct"/>
            <w:shd w:val="clear" w:color="auto" w:fill="FFFFFF" w:themeFill="background1"/>
          </w:tcPr>
          <w:p w14:paraId="011BD850" w14:textId="52079F9E" w:rsidR="006D3954" w:rsidRPr="001934EF" w:rsidRDefault="08ED9C8E" w:rsidP="3A25AA04">
            <w:pPr>
              <w:rPr>
                <w:rFonts w:asciiTheme="minorHAnsi" w:hAnsiTheme="minorHAnsi" w:cstheme="minorHAnsi"/>
              </w:rPr>
            </w:pPr>
            <w:r w:rsidRPr="001934EF">
              <w:rPr>
                <w:rFonts w:asciiTheme="minorHAnsi" w:eastAsia="Arial" w:hAnsiTheme="minorHAnsi" w:cstheme="minorHAnsi"/>
                <w:b/>
                <w:bCs/>
                <w:color w:val="104F75"/>
              </w:rPr>
              <w:t xml:space="preserve">Purpose of study </w:t>
            </w:r>
          </w:p>
          <w:p w14:paraId="5185CC61" w14:textId="37B1A3A9" w:rsidR="006D3954" w:rsidRPr="001934EF" w:rsidRDefault="006D3954" w:rsidP="006D3954">
            <w:pPr>
              <w:rPr>
                <w:rFonts w:asciiTheme="minorHAnsi" w:hAnsiTheme="minorHAnsi" w:cstheme="minorHAnsi"/>
              </w:rPr>
            </w:pPr>
          </w:p>
          <w:p w14:paraId="46C7F924" w14:textId="01D89E83"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w:t>
            </w:r>
            <w:r w:rsidRPr="001934EF">
              <w:rPr>
                <w:rFonts w:asciiTheme="minorHAnsi" w:eastAsia="ArialMT" w:hAnsiTheme="minorHAnsi" w:cstheme="minorHAnsi"/>
              </w:rPr>
              <w:lastRenderedPageBreak/>
              <w:t xml:space="preserve">music, allowing them to compose, and to listen with discrimination to the best in the musical canon. </w:t>
            </w:r>
          </w:p>
          <w:p w14:paraId="771133E8" w14:textId="4B5806C9" w:rsidR="006D3954" w:rsidRPr="001934EF" w:rsidRDefault="006D3954" w:rsidP="006D3954">
            <w:pPr>
              <w:rPr>
                <w:rFonts w:asciiTheme="minorHAnsi" w:hAnsiTheme="minorHAnsi" w:cstheme="minorHAnsi"/>
              </w:rPr>
            </w:pPr>
          </w:p>
          <w:p w14:paraId="13B3F362" w14:textId="321C9842" w:rsidR="006D3954" w:rsidRPr="001934EF" w:rsidRDefault="0B16FFB0" w:rsidP="006D3954">
            <w:pPr>
              <w:rPr>
                <w:rFonts w:asciiTheme="minorHAnsi" w:hAnsiTheme="minorHAnsi" w:cstheme="minorHAnsi"/>
              </w:rPr>
            </w:pPr>
            <w:r w:rsidRPr="001934EF">
              <w:rPr>
                <w:rFonts w:asciiTheme="minorHAnsi" w:eastAsia="Arial" w:hAnsiTheme="minorHAnsi" w:cstheme="minorHAnsi"/>
                <w:b/>
                <w:bCs/>
                <w:color w:val="104F75"/>
              </w:rPr>
              <w:t xml:space="preserve">Aims </w:t>
            </w:r>
          </w:p>
          <w:p w14:paraId="6D2F7B20" w14:textId="30A50AEB" w:rsidR="006D3954" w:rsidRPr="001934EF" w:rsidRDefault="006D3954" w:rsidP="006D3954">
            <w:pPr>
              <w:rPr>
                <w:rFonts w:asciiTheme="minorHAnsi" w:hAnsiTheme="minorHAnsi" w:cstheme="minorHAnsi"/>
              </w:rPr>
            </w:pPr>
          </w:p>
          <w:p w14:paraId="1BD88722" w14:textId="52DF0A8D"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The national curriculum for music aims to ensure that all pupils: </w:t>
            </w:r>
          </w:p>
          <w:p w14:paraId="3DB0FAAD" w14:textId="2370C00A" w:rsidR="006D3954" w:rsidRPr="001934EF" w:rsidRDefault="006D3954" w:rsidP="006D3954">
            <w:pPr>
              <w:rPr>
                <w:rFonts w:asciiTheme="minorHAnsi" w:hAnsiTheme="minorHAnsi" w:cstheme="minorHAnsi"/>
              </w:rPr>
            </w:pPr>
          </w:p>
          <w:p w14:paraId="692585E2" w14:textId="6009B28A" w:rsidR="006D3954" w:rsidRPr="001934EF" w:rsidRDefault="0B16FFB0" w:rsidP="006D3954">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perform, listen to, review and evaluate music across a range of historical periods, genres, styles and traditions, including the works of the great composers and musicians</w:t>
            </w:r>
            <w:r w:rsidR="68303E6F" w:rsidRPr="001934EF">
              <w:rPr>
                <w:rFonts w:asciiTheme="minorHAnsi" w:eastAsia="ArialMT" w:hAnsiTheme="minorHAnsi" w:cstheme="minorHAnsi"/>
              </w:rPr>
              <w:t>.</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0F4213D4" w14:textId="5A378C60"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14:paraId="777A24C2" w14:textId="778BFFBF" w:rsidR="006D3954" w:rsidRPr="001934EF" w:rsidRDefault="006D3954" w:rsidP="4C31D07D">
            <w:pPr>
              <w:rPr>
                <w:rFonts w:asciiTheme="minorHAnsi" w:eastAsia="Wingdings" w:hAnsiTheme="minorHAnsi" w:cstheme="minorHAnsi"/>
                <w:color w:val="104F75"/>
              </w:rPr>
            </w:pPr>
          </w:p>
          <w:p w14:paraId="2846A3D5" w14:textId="25EB9763"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7F660D5" w14:textId="083F5D17" w:rsidR="006D3954" w:rsidRPr="001934EF" w:rsidRDefault="006D3954" w:rsidP="4C31D07D">
            <w:pPr>
              <w:rPr>
                <w:rFonts w:asciiTheme="minorHAnsi" w:hAnsiTheme="minorHAnsi" w:cstheme="minorHAnsi"/>
              </w:rPr>
            </w:pPr>
          </w:p>
          <w:p w14:paraId="158AD6EB" w14:textId="1EAFBFED" w:rsidR="006D3954" w:rsidRPr="001934EF" w:rsidRDefault="0B16FFB0" w:rsidP="4C31D07D">
            <w:pPr>
              <w:rPr>
                <w:rFonts w:asciiTheme="minorHAnsi" w:hAnsiTheme="minorHAnsi" w:cstheme="minorHAnsi"/>
              </w:rPr>
            </w:pPr>
            <w:r w:rsidRPr="001934EF">
              <w:rPr>
                <w:rFonts w:asciiTheme="minorHAnsi" w:eastAsia="Arial" w:hAnsiTheme="minorHAnsi" w:cstheme="minorHAnsi"/>
                <w:b/>
                <w:bCs/>
                <w:color w:val="104F75"/>
              </w:rPr>
              <w:t xml:space="preserve">Attainment targets </w:t>
            </w:r>
          </w:p>
          <w:p w14:paraId="181359B2" w14:textId="31FEEFFF" w:rsidR="006D3954" w:rsidRPr="001934EF" w:rsidRDefault="006D3954" w:rsidP="4C31D07D">
            <w:pPr>
              <w:rPr>
                <w:rFonts w:asciiTheme="minorHAnsi" w:hAnsiTheme="minorHAnsi" w:cstheme="minorHAnsi"/>
              </w:rPr>
            </w:pPr>
          </w:p>
          <w:p w14:paraId="7D30A95A" w14:textId="0ACF8F32" w:rsidR="006D3954" w:rsidRPr="001934EF" w:rsidRDefault="0B16FFB0" w:rsidP="00AA3A3E">
            <w:pPr>
              <w:numPr>
                <w:ilvl w:val="0"/>
                <w:numId w:val="1"/>
              </w:numPr>
              <w:rPr>
                <w:rFonts w:asciiTheme="minorHAnsi" w:hAnsiTheme="minorHAnsi" w:cstheme="minorHAnsi"/>
                <w:color w:val="000000" w:themeColor="text1"/>
              </w:rPr>
            </w:pPr>
            <w:r w:rsidRPr="001934EF">
              <w:rPr>
                <w:rFonts w:asciiTheme="minorHAnsi" w:eastAsia="ArialMT" w:hAnsiTheme="minorHAnsi" w:cstheme="minorHAnsi"/>
              </w:rPr>
              <w:t xml:space="preserve">By the end of each key stage, pupils are expected to know, apply and understand the matters, skills and processes specified in the relevant programme of study. </w:t>
            </w:r>
          </w:p>
          <w:p w14:paraId="25B94CF6" w14:textId="655BC6E1" w:rsidR="006D3954" w:rsidRPr="001934EF" w:rsidRDefault="006D3954" w:rsidP="006D3954">
            <w:pPr>
              <w:rPr>
                <w:rFonts w:asciiTheme="minorHAnsi" w:hAnsiTheme="minorHAnsi" w:cstheme="minorHAnsi"/>
              </w:rPr>
            </w:pPr>
          </w:p>
          <w:p w14:paraId="1334135F" w14:textId="545575D3"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Subject content </w:t>
            </w:r>
          </w:p>
          <w:p w14:paraId="3C1F09DE" w14:textId="649DD360" w:rsidR="006D3954" w:rsidRPr="001934EF" w:rsidRDefault="006D3954" w:rsidP="006D3954">
            <w:pPr>
              <w:rPr>
                <w:rFonts w:asciiTheme="minorHAnsi" w:hAnsiTheme="minorHAnsi" w:cstheme="minorHAnsi"/>
              </w:rPr>
            </w:pPr>
          </w:p>
          <w:p w14:paraId="46922E46" w14:textId="33823F5C"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Key stage 1 </w:t>
            </w:r>
          </w:p>
          <w:p w14:paraId="17A41D2B" w14:textId="3C571683" w:rsidR="006D3954" w:rsidRPr="001934EF" w:rsidRDefault="006D3954" w:rsidP="006D3954">
            <w:pPr>
              <w:rPr>
                <w:rFonts w:asciiTheme="minorHAnsi" w:hAnsiTheme="minorHAnsi" w:cstheme="minorHAnsi"/>
              </w:rPr>
            </w:pPr>
          </w:p>
          <w:p w14:paraId="3E698F09" w14:textId="532E0A3E" w:rsidR="006D3954" w:rsidRPr="001934EF" w:rsidRDefault="4DE9476C" w:rsidP="006D3954">
            <w:pPr>
              <w:rPr>
                <w:rFonts w:asciiTheme="minorHAnsi" w:hAnsiTheme="minorHAnsi" w:cstheme="minorHAnsi"/>
              </w:rPr>
            </w:pPr>
            <w:r w:rsidRPr="001934EF">
              <w:rPr>
                <w:rFonts w:asciiTheme="minorHAnsi" w:eastAsia="ArialMT" w:hAnsiTheme="minorHAnsi" w:cstheme="minorHAnsi"/>
              </w:rPr>
              <w:t xml:space="preserve">Pupils should be taught to: </w:t>
            </w:r>
          </w:p>
          <w:p w14:paraId="44AACF41" w14:textId="7FD8703E" w:rsidR="006D3954" w:rsidRPr="001934EF" w:rsidRDefault="006D3954" w:rsidP="4C31D07D">
            <w:pPr>
              <w:rPr>
                <w:rFonts w:asciiTheme="minorHAnsi" w:hAnsiTheme="minorHAnsi" w:cstheme="minorHAnsi"/>
                <w:color w:val="000000" w:themeColor="text1"/>
              </w:rPr>
            </w:pPr>
          </w:p>
          <w:p w14:paraId="5D1A37F8" w14:textId="7F0EE90D"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their voices expressively and creatively by singing songs and speaking chants and rhymes </w:t>
            </w:r>
          </w:p>
          <w:p w14:paraId="7C08DFF9" w14:textId="24FF1E0C" w:rsidR="006D3954" w:rsidRPr="001934EF" w:rsidRDefault="006D3954" w:rsidP="4C31D07D">
            <w:pPr>
              <w:rPr>
                <w:rFonts w:asciiTheme="minorHAnsi" w:hAnsiTheme="minorHAnsi" w:cstheme="minorHAnsi"/>
              </w:rPr>
            </w:pPr>
          </w:p>
          <w:p w14:paraId="63278A2C" w14:textId="641E1CA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tuned and untuned instruments musically </w:t>
            </w:r>
          </w:p>
          <w:p w14:paraId="1602958D" w14:textId="0AD5F0DA" w:rsidR="006D3954" w:rsidRPr="001934EF" w:rsidRDefault="006D3954" w:rsidP="4C31D07D">
            <w:pPr>
              <w:rPr>
                <w:rFonts w:asciiTheme="minorHAnsi" w:hAnsiTheme="minorHAnsi" w:cstheme="minorHAnsi"/>
                <w:color w:val="000000" w:themeColor="text1"/>
              </w:rPr>
            </w:pPr>
          </w:p>
          <w:p w14:paraId="271276E0" w14:textId="4A5B90AA"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listen with concentration and understanding to a range of high-quality live and recorded music</w:t>
            </w:r>
          </w:p>
          <w:p w14:paraId="0B7A4FFB" w14:textId="35451449"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3540AD52" w14:textId="7592EF91"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experiment with, create, select and combine sounds using the inter-related dimensions of music. </w:t>
            </w:r>
          </w:p>
          <w:p w14:paraId="5DD1CE1F" w14:textId="7B91443B" w:rsidR="006D3954" w:rsidRPr="001934EF" w:rsidRDefault="006D3954" w:rsidP="4C31D07D">
            <w:pPr>
              <w:rPr>
                <w:rFonts w:asciiTheme="minorHAnsi" w:hAnsiTheme="minorHAnsi" w:cstheme="minorHAnsi"/>
              </w:rPr>
            </w:pPr>
          </w:p>
          <w:p w14:paraId="5AF52F8C" w14:textId="4F1F58F3" w:rsidR="006D3954" w:rsidRPr="001934EF" w:rsidRDefault="4DE9476C" w:rsidP="4C31D07D">
            <w:pPr>
              <w:rPr>
                <w:rFonts w:asciiTheme="minorHAnsi" w:hAnsiTheme="minorHAnsi" w:cstheme="minorHAnsi"/>
              </w:rPr>
            </w:pPr>
            <w:r w:rsidRPr="001934EF">
              <w:rPr>
                <w:rFonts w:asciiTheme="minorHAnsi" w:eastAsia="Arial" w:hAnsiTheme="minorHAnsi" w:cstheme="minorHAnsi"/>
                <w:b/>
                <w:bCs/>
                <w:color w:val="104F75"/>
              </w:rPr>
              <w:t xml:space="preserve">Key stage 2 </w:t>
            </w:r>
          </w:p>
          <w:p w14:paraId="55FEB43D" w14:textId="0F998577" w:rsidR="006D3954" w:rsidRPr="001934EF" w:rsidRDefault="006D3954" w:rsidP="4C31D07D">
            <w:pPr>
              <w:rPr>
                <w:rFonts w:asciiTheme="minorHAnsi" w:hAnsiTheme="minorHAnsi" w:cstheme="minorHAnsi"/>
              </w:rPr>
            </w:pPr>
          </w:p>
          <w:p w14:paraId="1E8FE38B" w14:textId="5B87F5C4"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sing and play musically with increasing confidence and control. They should develop an understanding of musical composition, organising and </w:t>
            </w:r>
            <w:r w:rsidRPr="001934EF">
              <w:rPr>
                <w:rFonts w:asciiTheme="minorHAnsi" w:eastAsia="ArialMT" w:hAnsiTheme="minorHAnsi" w:cstheme="minorHAnsi"/>
              </w:rPr>
              <w:lastRenderedPageBreak/>
              <w:t xml:space="preserve">manipulating ideas within musical structures and reproducing sounds from aural memory. </w:t>
            </w:r>
          </w:p>
          <w:p w14:paraId="4D421EA6" w14:textId="3AB8B61E" w:rsidR="006D3954" w:rsidRPr="001934EF" w:rsidRDefault="006D3954" w:rsidP="4C31D07D">
            <w:pPr>
              <w:rPr>
                <w:rFonts w:asciiTheme="minorHAnsi" w:hAnsiTheme="minorHAnsi" w:cstheme="minorHAnsi"/>
              </w:rPr>
            </w:pPr>
          </w:p>
          <w:p w14:paraId="58273CD5" w14:textId="2862AFE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324D3647" w14:textId="47DD3770" w:rsidR="006D3954" w:rsidRPr="001934EF" w:rsidRDefault="006D3954" w:rsidP="006D3954">
            <w:pPr>
              <w:rPr>
                <w:rFonts w:asciiTheme="minorHAnsi" w:hAnsiTheme="minorHAnsi" w:cstheme="minorHAnsi"/>
              </w:rPr>
            </w:pPr>
          </w:p>
          <w:p w14:paraId="752C8ED7" w14:textId="6A325EE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and perform in solo and ensemble contexts, using their voices and playing musical instruments with increasing accuracy, fluency, control and expression </w:t>
            </w:r>
          </w:p>
          <w:p w14:paraId="4BA15985" w14:textId="7F60C67F" w:rsidR="006D3954" w:rsidRPr="001934EF" w:rsidRDefault="006D3954" w:rsidP="4C31D07D">
            <w:pPr>
              <w:rPr>
                <w:rFonts w:asciiTheme="minorHAnsi" w:hAnsiTheme="minorHAnsi" w:cstheme="minorHAnsi"/>
              </w:rPr>
            </w:pPr>
          </w:p>
          <w:p w14:paraId="3DBA664E" w14:textId="44790BF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improvise and compose music for a range of purposes using the inter-related dimensions of music </w:t>
            </w:r>
          </w:p>
          <w:p w14:paraId="1702361E" w14:textId="2451B387" w:rsidR="006D3954" w:rsidRPr="001934EF" w:rsidRDefault="006D3954" w:rsidP="4C31D07D">
            <w:pPr>
              <w:rPr>
                <w:rFonts w:asciiTheme="minorHAnsi" w:hAnsiTheme="minorHAnsi" w:cstheme="minorHAnsi"/>
              </w:rPr>
            </w:pPr>
          </w:p>
          <w:p w14:paraId="148CC25C" w14:textId="612DFE3E"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listen with attention to detail and recall sounds with increasing aural memory </w:t>
            </w:r>
          </w:p>
          <w:p w14:paraId="41FF1190" w14:textId="0FE43483" w:rsidR="006D3954" w:rsidRPr="001934EF" w:rsidRDefault="006D3954" w:rsidP="4C31D07D">
            <w:pPr>
              <w:rPr>
                <w:rFonts w:asciiTheme="minorHAnsi" w:hAnsiTheme="minorHAnsi" w:cstheme="minorHAnsi"/>
              </w:rPr>
            </w:pPr>
          </w:p>
          <w:p w14:paraId="6CEB4F37" w14:textId="0855BFC9"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and understand staff and other musical notations </w:t>
            </w:r>
          </w:p>
          <w:p w14:paraId="2E960E9E" w14:textId="77DFACA0" w:rsidR="006D3954" w:rsidRPr="001934EF" w:rsidRDefault="006D3954" w:rsidP="4C31D07D">
            <w:pPr>
              <w:rPr>
                <w:rFonts w:asciiTheme="minorHAnsi" w:hAnsiTheme="minorHAnsi" w:cstheme="minorHAnsi"/>
              </w:rPr>
            </w:pPr>
          </w:p>
          <w:p w14:paraId="787C3B38" w14:textId="7DE78A98"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appreciate and understand a wide range of high-quality live and recorded music drawn from different traditions and from great composers and musicians</w:t>
            </w:r>
          </w:p>
          <w:p w14:paraId="23DC8578" w14:textId="49866BA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70CCA909" w14:textId="440B7076"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develop an understanding of the history of music.</w:t>
            </w:r>
          </w:p>
        </w:tc>
      </w:tr>
      <w:tr w:rsidR="00DF5348" w:rsidRPr="008E1158" w14:paraId="4FD3CF18" w14:textId="77777777" w:rsidTr="33E2E756">
        <w:trPr>
          <w:cantSplit/>
          <w:trHeight w:val="1198"/>
        </w:trPr>
        <w:tc>
          <w:tcPr>
            <w:tcW w:w="5000" w:type="pct"/>
            <w:shd w:val="clear" w:color="auto" w:fill="auto"/>
          </w:tcPr>
          <w:tbl>
            <w:tblPr>
              <w:tblW w:w="5000" w:type="pct"/>
              <w:tblLook w:val="01E0" w:firstRow="1" w:lastRow="1" w:firstColumn="1" w:lastColumn="1" w:noHBand="0" w:noVBand="0"/>
            </w:tblPr>
            <w:tblGrid>
              <w:gridCol w:w="3919"/>
              <w:gridCol w:w="7839"/>
              <w:gridCol w:w="3920"/>
            </w:tblGrid>
            <w:tr w:rsidR="00CB1C7A" w:rsidRPr="008E1158" w14:paraId="33152262" w14:textId="77777777" w:rsidTr="008E1158">
              <w:tc>
                <w:tcPr>
                  <w:tcW w:w="1250" w:type="pct"/>
                  <w:shd w:val="clear" w:color="auto" w:fill="auto"/>
                  <w:vAlign w:val="center"/>
                </w:tcPr>
                <w:p w14:paraId="6BA07F75" w14:textId="454C7E69" w:rsidR="00CB1C7A" w:rsidRPr="008E1158" w:rsidRDefault="00CB1C7A" w:rsidP="00CB1C7A">
                  <w:pPr>
                    <w:rPr>
                      <w:rFonts w:asciiTheme="minorHAnsi" w:hAnsiTheme="minorHAnsi" w:cstheme="minorHAnsi"/>
                    </w:rPr>
                  </w:pPr>
                </w:p>
              </w:tc>
              <w:tc>
                <w:tcPr>
                  <w:tcW w:w="2500" w:type="pct"/>
                  <w:shd w:val="clear" w:color="auto" w:fill="auto"/>
                  <w:vAlign w:val="center"/>
                </w:tcPr>
                <w:p w14:paraId="0746A112" w14:textId="77777777" w:rsidR="00CB1C7A" w:rsidRPr="008E1158" w:rsidRDefault="00CB1C7A" w:rsidP="00CB1C7A">
                  <w:pPr>
                    <w:jc w:val="center"/>
                    <w:rPr>
                      <w:rFonts w:asciiTheme="minorHAnsi" w:hAnsiTheme="minorHAnsi" w:cstheme="minorHAnsi"/>
                      <w:b/>
                    </w:rPr>
                  </w:pPr>
                </w:p>
              </w:tc>
              <w:tc>
                <w:tcPr>
                  <w:tcW w:w="1250" w:type="pct"/>
                  <w:shd w:val="clear" w:color="auto" w:fill="auto"/>
                  <w:vAlign w:val="center"/>
                </w:tcPr>
                <w:p w14:paraId="3B9DE2DE" w14:textId="3984FF79" w:rsidR="00CB1C7A" w:rsidRPr="008E1158" w:rsidRDefault="008E1158" w:rsidP="00CB1C7A">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0050B" id="_x0000_t202" coordsize="21600,21600" o:spt="202" path="m,l,21600r21600,l21600,xe">
                            <v:stroke joinstyle="miter"/>
                            <v:path gradientshapeok="t" o:connecttype="rect"/>
                          </v:shapetype>
                          <v:shape id="Text Box 4" o:spid="_x0000_s1026" type="#_x0000_t202" style="position:absolute;left:0;text-align:left;margin-left:-591.45pt;margin-top:-.15pt;width:775.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" strokecolor="#1f497d" strokeweight="4.5pt">
                            <v:stroke linestyle="thinThick"/>
                            <v:path arrowok="t"/>
                            <v:textbo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v:textbox>
                          </v:shape>
                        </w:pict>
                      </mc:Fallback>
                    </mc:AlternateContent>
                  </w:r>
                </w:p>
              </w:tc>
            </w:tr>
          </w:tbl>
          <w:p w14:paraId="4CD4EB3C" w14:textId="7C011590" w:rsidR="00CB1C7A" w:rsidRPr="008E1158" w:rsidRDefault="00CB1C7A" w:rsidP="00CB1C7A">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15"/>
              <w:gridCol w:w="2355"/>
              <w:gridCol w:w="2359"/>
              <w:gridCol w:w="2359"/>
              <w:gridCol w:w="2359"/>
              <w:gridCol w:w="2359"/>
              <w:gridCol w:w="2356"/>
            </w:tblGrid>
            <w:tr w:rsidR="00CB1C7A" w:rsidRPr="008E1158" w14:paraId="1C05C759" w14:textId="77777777" w:rsidTr="008E1158">
              <w:trPr>
                <w:trHeight w:val="288"/>
              </w:trPr>
              <w:tc>
                <w:tcPr>
                  <w:tcW w:w="484" w:type="pct"/>
                  <w:shd w:val="solid" w:color="5B9BD5" w:fill="FFFFFF"/>
                </w:tcPr>
                <w:p w14:paraId="1F512A46"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sz="6" w:space="0" w:color="000080"/>
                  </w:tcBorders>
                  <w:shd w:val="solid" w:color="5B9BD5" w:fill="FFFFFF"/>
                </w:tcPr>
                <w:p w14:paraId="07CF923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412989E5"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719BF35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06D2AEE4"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5B8C1E7E"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297AB46C"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6368553F"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14:paraId="349B2CB3"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400EAE90" w14:textId="3ADF88C1"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14:paraId="0E4B947F"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048C78DF" w14:textId="069DFA64"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688080AD" w14:textId="77777777" w:rsidTr="008E1158">
              <w:trPr>
                <w:trHeight w:val="67"/>
              </w:trPr>
              <w:tc>
                <w:tcPr>
                  <w:tcW w:w="484" w:type="pct"/>
                  <w:vMerge w:val="restart"/>
                  <w:shd w:val="clear" w:color="auto" w:fill="auto"/>
                </w:tcPr>
                <w:p w14:paraId="24BD6DFC"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14:paraId="12312F6C"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03F4F1AB"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14:paraId="66E7DFC5" w14:textId="7AE9F810"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00CB1C7A" w:rsidRPr="008E1158" w14:paraId="37EB82E3" w14:textId="77777777" w:rsidTr="008E1158">
              <w:trPr>
                <w:trHeight w:val="1065"/>
              </w:trPr>
              <w:tc>
                <w:tcPr>
                  <w:tcW w:w="484" w:type="pct"/>
                  <w:vMerge/>
                  <w:shd w:val="clear" w:color="auto" w:fill="auto"/>
                </w:tcPr>
                <w:p w14:paraId="24D54D35"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25FFB4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14:paraId="5DB6F98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14:paraId="4F905EA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14:paraId="708D057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14:paraId="5B933CF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3A95EE1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14:paraId="24DC1B4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14:paraId="2B0F901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sz="6" w:space="0" w:color="000080"/>
                  </w:tcBorders>
                  <w:shd w:val="clear" w:color="auto" w:fill="auto"/>
                </w:tcPr>
                <w:p w14:paraId="0F16C0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14:paraId="76D597A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sz="6" w:space="0" w:color="000080"/>
                  </w:tcBorders>
                  <w:shd w:val="clear" w:color="auto" w:fill="auto"/>
                </w:tcPr>
                <w:p w14:paraId="7B284140"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525C35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sz="6" w:space="0" w:color="000080"/>
                  </w:tcBorders>
                  <w:shd w:val="clear" w:color="auto" w:fill="auto"/>
                </w:tcPr>
                <w:p w14:paraId="366C16D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14:paraId="6BB58E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sz="6" w:space="0" w:color="000080"/>
                  </w:tcBorders>
                  <w:shd w:val="clear" w:color="auto" w:fill="auto"/>
                </w:tcPr>
                <w:p w14:paraId="2F39CD6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14:paraId="5788D8A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00CB1C7A" w:rsidRPr="008E1158" w14:paraId="13AA3F19" w14:textId="77777777" w:rsidTr="008E1158">
              <w:trPr>
                <w:trHeight w:val="112"/>
              </w:trPr>
              <w:tc>
                <w:tcPr>
                  <w:tcW w:w="484" w:type="pct"/>
                  <w:vMerge w:val="restart"/>
                  <w:shd w:val="clear" w:color="auto" w:fill="auto"/>
                </w:tcPr>
                <w:p w14:paraId="6109159B"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14:paraId="348EBEAA"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633554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14:paraId="0FE65DD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00CB1C7A" w:rsidRPr="008E1158" w14:paraId="4471CB74" w14:textId="77777777" w:rsidTr="008E1158">
              <w:trPr>
                <w:trHeight w:val="946"/>
              </w:trPr>
              <w:tc>
                <w:tcPr>
                  <w:tcW w:w="484" w:type="pct"/>
                  <w:vMerge/>
                  <w:shd w:val="clear" w:color="auto" w:fill="auto"/>
                </w:tcPr>
                <w:p w14:paraId="05435496"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0310C24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14:paraId="34FAEC9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14:paraId="4A98CDA3" w14:textId="58DD8A5B"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sz="6" w:space="0" w:color="000080"/>
                  </w:tcBorders>
                  <w:shd w:val="clear" w:color="auto" w:fill="auto"/>
                </w:tcPr>
                <w:p w14:paraId="6315B97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14:paraId="5378B6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14:paraId="58F0477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(e.g. dynamics, tempo)?</w:t>
                  </w:r>
                </w:p>
                <w:p w14:paraId="14F35A08"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56D1B3A8"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sz="6" w:space="0" w:color="000080"/>
                  </w:tcBorders>
                  <w:shd w:val="clear" w:color="auto" w:fill="auto"/>
                </w:tcPr>
                <w:p w14:paraId="45E60A3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25221C06"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sz="6" w:space="0" w:color="000080"/>
                  </w:tcBorders>
                  <w:shd w:val="clear" w:color="auto" w:fill="auto"/>
                </w:tcPr>
                <w:p w14:paraId="2899CF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14:paraId="2FB35F05"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0F5121A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14:paraId="3685C20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00CB1C7A" w:rsidRPr="008E1158" w14:paraId="0489A10A" w14:textId="77777777" w:rsidTr="008E1158">
              <w:trPr>
                <w:trHeight w:val="112"/>
              </w:trPr>
              <w:tc>
                <w:tcPr>
                  <w:tcW w:w="484" w:type="pct"/>
                  <w:vMerge w:val="restart"/>
                  <w:shd w:val="clear" w:color="auto" w:fill="auto"/>
                </w:tcPr>
                <w:p w14:paraId="5C970877"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14:paraId="292CA994"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31725F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14:paraId="0BBD9F01"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00CB1C7A" w:rsidRPr="008E1158" w14:paraId="3A1B64AA" w14:textId="77777777" w:rsidTr="008E1158">
              <w:trPr>
                <w:trHeight w:val="904"/>
              </w:trPr>
              <w:tc>
                <w:tcPr>
                  <w:tcW w:w="484" w:type="pct"/>
                  <w:vMerge/>
                  <w:shd w:val="clear" w:color="auto" w:fill="auto"/>
                </w:tcPr>
                <w:p w14:paraId="2EF3AE89" w14:textId="77777777" w:rsidR="00CB1C7A" w:rsidRPr="008E1158" w:rsidRDefault="00CB1C7A" w:rsidP="00CB1C7A">
                  <w:pPr>
                    <w:pStyle w:val="BodyText"/>
                    <w:spacing w:after="20"/>
                    <w:rPr>
                      <w:rFonts w:asciiTheme="minorHAnsi" w:hAnsiTheme="minorHAnsi" w:cstheme="minorHAnsi"/>
                      <w:b/>
                      <w:bCs/>
                      <w:szCs w:val="16"/>
                    </w:rPr>
                  </w:pPr>
                </w:p>
              </w:tc>
              <w:tc>
                <w:tcPr>
                  <w:tcW w:w="752" w:type="pct"/>
                  <w:shd w:val="clear" w:color="auto" w:fill="auto"/>
                </w:tcPr>
                <w:p w14:paraId="557B968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14:paraId="014BCF2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14:paraId="5456F7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14:paraId="2770AED0" w14:textId="77777777" w:rsidR="00CB1C7A" w:rsidRPr="008E1158" w:rsidRDefault="00CB1C7A" w:rsidP="00CB1C7A">
                  <w:pPr>
                    <w:spacing w:after="20"/>
                    <w:rPr>
                      <w:rFonts w:asciiTheme="minorHAnsi" w:hAnsiTheme="minorHAnsi" w:cstheme="minorHAnsi"/>
                      <w:sz w:val="16"/>
                      <w:szCs w:val="16"/>
                    </w:rPr>
                  </w:pPr>
                </w:p>
                <w:p w14:paraId="28EF1D5B"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784603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14:paraId="31125D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14:paraId="289D3B4E"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32F8E3D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14:paraId="1148C9E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14:paraId="3075875E"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27D6F7B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14:paraId="7CE913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14:paraId="1495335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14:paraId="3ADF01B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850DD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14:paraId="715D073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14:paraId="18EB645D"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975F61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14:paraId="5D6D991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14:paraId="5096893A" w14:textId="77777777" w:rsidR="00CB1C7A" w:rsidRPr="008E1158" w:rsidRDefault="00CB1C7A" w:rsidP="00CB1C7A">
                  <w:pPr>
                    <w:spacing w:after="20"/>
                    <w:rPr>
                      <w:rFonts w:asciiTheme="minorHAnsi" w:hAnsiTheme="minorHAnsi" w:cstheme="minorHAnsi"/>
                      <w:sz w:val="16"/>
                      <w:szCs w:val="16"/>
                    </w:rPr>
                  </w:pPr>
                </w:p>
              </w:tc>
            </w:tr>
            <w:tr w:rsidR="00CB1C7A" w:rsidRPr="008E1158" w14:paraId="075870CD" w14:textId="77777777" w:rsidTr="008E1158">
              <w:trPr>
                <w:trHeight w:val="34"/>
              </w:trPr>
              <w:tc>
                <w:tcPr>
                  <w:tcW w:w="484" w:type="pct"/>
                  <w:vMerge w:val="restart"/>
                  <w:shd w:val="clear" w:color="auto" w:fill="auto"/>
                </w:tcPr>
                <w:p w14:paraId="47F1AB7E"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lastRenderedPageBreak/>
                    <w:t>Notation</w:t>
                  </w:r>
                </w:p>
                <w:p w14:paraId="1D4CE388"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BE5F1"/>
                </w:tcPr>
                <w:p w14:paraId="29C19B52" w14:textId="77777777" w:rsidR="00CB1C7A" w:rsidRPr="008E1158" w:rsidRDefault="00CB1C7A" w:rsidP="00CB1C7A">
                  <w:pPr>
                    <w:pStyle w:val="Default"/>
                    <w:rPr>
                      <w:rFonts w:asciiTheme="minorHAnsi" w:hAnsiTheme="minorHAnsi" w:cstheme="minorHAnsi"/>
                      <w:b/>
                      <w:color w:val="auto"/>
                      <w:sz w:val="16"/>
                      <w:szCs w:val="16"/>
                    </w:rPr>
                  </w:pPr>
                </w:p>
              </w:tc>
              <w:tc>
                <w:tcPr>
                  <w:tcW w:w="2258" w:type="pct"/>
                  <w:gridSpan w:val="3"/>
                  <w:tcBorders>
                    <w:bottom w:val="single" w:sz="4" w:space="0" w:color="auto"/>
                  </w:tcBorders>
                  <w:shd w:val="clear" w:color="auto" w:fill="DEEAF6"/>
                </w:tcPr>
                <w:p w14:paraId="037054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00CB1C7A" w:rsidRPr="008E1158" w14:paraId="57EF2233" w14:textId="77777777" w:rsidTr="008E1158">
              <w:trPr>
                <w:trHeight w:val="697"/>
              </w:trPr>
              <w:tc>
                <w:tcPr>
                  <w:tcW w:w="484" w:type="pct"/>
                  <w:vMerge/>
                  <w:shd w:val="clear" w:color="auto" w:fill="auto"/>
                </w:tcPr>
                <w:p w14:paraId="66EC10C8"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6" w:space="0" w:color="000080"/>
                  </w:tcBorders>
                  <w:shd w:val="clear" w:color="auto" w:fill="auto"/>
                </w:tcPr>
                <w:p w14:paraId="094CBE39"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602A43F5"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07DF1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14:paraId="0A988B1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14:paraId="191D57E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14:paraId="15C25BF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14:paraId="5C4ECFC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686A05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sz="4" w:space="0" w:color="auto"/>
                    <w:bottom w:val="single" w:sz="6" w:space="0" w:color="000080"/>
                  </w:tcBorders>
                  <w:shd w:val="clear" w:color="auto" w:fill="auto"/>
                </w:tcPr>
                <w:p w14:paraId="05C33F7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sz="4" w:space="0" w:color="auto"/>
                    <w:bottom w:val="single" w:sz="6" w:space="0" w:color="000080"/>
                  </w:tcBorders>
                  <w:shd w:val="clear" w:color="auto" w:fill="auto"/>
                </w:tcPr>
                <w:p w14:paraId="2E679C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00CB1C7A" w:rsidRPr="008E1158" w14:paraId="6D31D168" w14:textId="77777777" w:rsidTr="008E1158">
              <w:trPr>
                <w:trHeight w:val="197"/>
              </w:trPr>
              <w:tc>
                <w:tcPr>
                  <w:tcW w:w="484" w:type="pct"/>
                  <w:vMerge w:val="restart"/>
                  <w:shd w:val="clear" w:color="auto" w:fill="auto"/>
                </w:tcPr>
                <w:p w14:paraId="0BFFD419"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14:paraId="70788730"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EEAF6"/>
                </w:tcPr>
                <w:p w14:paraId="5AE740E9"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sz="4" w:space="0" w:color="auto"/>
                  </w:tcBorders>
                  <w:shd w:val="clear" w:color="auto" w:fill="DEEAF6"/>
                </w:tcPr>
                <w:p w14:paraId="74B209E0" w14:textId="77777777" w:rsidR="00CB1C7A" w:rsidRPr="008E1158" w:rsidRDefault="00CB1C7A" w:rsidP="00CB1C7A">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00CB1C7A" w:rsidRPr="008E1158" w14:paraId="176A0BBB" w14:textId="77777777" w:rsidTr="008E1158">
              <w:trPr>
                <w:trHeight w:val="1177"/>
              </w:trPr>
              <w:tc>
                <w:tcPr>
                  <w:tcW w:w="484" w:type="pct"/>
                  <w:vMerge/>
                  <w:shd w:val="clear" w:color="auto" w:fill="auto"/>
                </w:tcPr>
                <w:p w14:paraId="2B3B6683"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20D8807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14:paraId="2CC4222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14:paraId="7B5F07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14:paraId="07AA426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9C2CF3A"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14:paraId="31949B12"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14:paraId="2D0DC174"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14:paraId="03C356A9"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sz="4" w:space="0" w:color="auto"/>
                    <w:bottom w:val="single" w:sz="4" w:space="0" w:color="auto"/>
                  </w:tcBorders>
                  <w:shd w:val="clear" w:color="auto" w:fill="auto"/>
                </w:tcPr>
                <w:p w14:paraId="77E04ADD"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14:paraId="72A4E656"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14:paraId="3B255A5E"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3089BF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14:paraId="1C5542E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particular families when played in ensemble? </w:t>
                  </w:r>
                </w:p>
              </w:tc>
              <w:tc>
                <w:tcPr>
                  <w:tcW w:w="753" w:type="pct"/>
                  <w:tcBorders>
                    <w:top w:val="single" w:sz="4" w:space="0" w:color="auto"/>
                    <w:bottom w:val="single" w:sz="4" w:space="0" w:color="auto"/>
                  </w:tcBorders>
                  <w:shd w:val="clear" w:color="auto" w:fill="auto"/>
                </w:tcPr>
                <w:p w14:paraId="0DF56E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sz="4" w:space="0" w:color="auto"/>
                    <w:bottom w:val="single" w:sz="4" w:space="0" w:color="auto"/>
                  </w:tcBorders>
                  <w:shd w:val="clear" w:color="auto" w:fill="auto"/>
                </w:tcPr>
                <w:p w14:paraId="1B93FD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00CB1C7A" w:rsidRPr="008E1158" w14:paraId="16134CB7" w14:textId="77777777" w:rsidTr="008E1158">
              <w:trPr>
                <w:trHeight w:val="202"/>
              </w:trPr>
              <w:tc>
                <w:tcPr>
                  <w:tcW w:w="484" w:type="pct"/>
                  <w:vMerge/>
                  <w:shd w:val="clear" w:color="auto" w:fill="auto"/>
                </w:tcPr>
                <w:p w14:paraId="5A50CFB6"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top w:val="single" w:sz="4" w:space="0" w:color="auto"/>
                    <w:bottom w:val="single" w:sz="4" w:space="0" w:color="auto"/>
                  </w:tcBorders>
                  <w:shd w:val="clear" w:color="auto" w:fill="DBE5F1"/>
                </w:tcPr>
                <w:p w14:paraId="693D5D98" w14:textId="77777777" w:rsidR="00CB1C7A" w:rsidRPr="008E1158" w:rsidRDefault="00CB1C7A" w:rsidP="00CB1C7A">
                  <w:pPr>
                    <w:spacing w:after="20"/>
                    <w:rPr>
                      <w:rFonts w:asciiTheme="minorHAnsi" w:hAnsiTheme="minorHAnsi" w:cstheme="minorHAnsi"/>
                      <w:noProof/>
                      <w:sz w:val="16"/>
                      <w:szCs w:val="16"/>
                    </w:rPr>
                  </w:pPr>
                </w:p>
              </w:tc>
              <w:tc>
                <w:tcPr>
                  <w:tcW w:w="2258" w:type="pct"/>
                  <w:gridSpan w:val="3"/>
                  <w:tcBorders>
                    <w:top w:val="single" w:sz="4" w:space="0" w:color="auto"/>
                    <w:bottom w:val="single" w:sz="4" w:space="0" w:color="auto"/>
                  </w:tcBorders>
                  <w:shd w:val="clear" w:color="auto" w:fill="DEEAF6"/>
                </w:tcPr>
                <w:p w14:paraId="723C804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00CB1C7A" w:rsidRPr="008E1158" w14:paraId="59CD5859" w14:textId="77777777" w:rsidTr="008E1158">
              <w:trPr>
                <w:trHeight w:val="688"/>
              </w:trPr>
              <w:tc>
                <w:tcPr>
                  <w:tcW w:w="484" w:type="pct"/>
                  <w:vMerge/>
                  <w:shd w:val="clear" w:color="auto" w:fill="auto"/>
                </w:tcPr>
                <w:p w14:paraId="7D72BF40"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361FF1FD"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02933495" w14:textId="77777777" w:rsidR="00CB1C7A" w:rsidRPr="008E1158" w:rsidRDefault="00CB1C7A" w:rsidP="00CB1C7A">
                  <w:pPr>
                    <w:spacing w:after="20"/>
                    <w:rPr>
                      <w:rFonts w:asciiTheme="minorHAnsi" w:hAnsiTheme="minorHAnsi" w:cstheme="minorHAnsi"/>
                      <w:noProof/>
                      <w:sz w:val="16"/>
                      <w:szCs w:val="16"/>
                    </w:rPr>
                  </w:pPr>
                </w:p>
              </w:tc>
              <w:tc>
                <w:tcPr>
                  <w:tcW w:w="753" w:type="pct"/>
                  <w:tcBorders>
                    <w:top w:val="single" w:sz="4" w:space="0" w:color="auto"/>
                    <w:bottom w:val="single" w:sz="4" w:space="0" w:color="auto"/>
                  </w:tcBorders>
                  <w:shd w:val="clear" w:color="auto" w:fill="auto"/>
                </w:tcPr>
                <w:p w14:paraId="6454D80C"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sz="4" w:space="0" w:color="auto"/>
                    <w:bottom w:val="single" w:sz="4" w:space="0" w:color="auto"/>
                  </w:tcBorders>
                  <w:shd w:val="clear" w:color="auto" w:fill="auto"/>
                </w:tcPr>
                <w:p w14:paraId="25F12CB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comparing and contrasting? </w:t>
                  </w:r>
                </w:p>
              </w:tc>
              <w:tc>
                <w:tcPr>
                  <w:tcW w:w="753" w:type="pct"/>
                  <w:tcBorders>
                    <w:top w:val="single" w:sz="4" w:space="0" w:color="auto"/>
                    <w:bottom w:val="single" w:sz="4" w:space="0" w:color="auto"/>
                  </w:tcBorders>
                  <w:shd w:val="clear" w:color="auto" w:fill="auto"/>
                </w:tcPr>
                <w:p w14:paraId="304E1A1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comparing and contrasting use of the music dimensions and challenging stereotypes? </w:t>
                  </w:r>
                </w:p>
                <w:p w14:paraId="3F4CA10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sz="4" w:space="0" w:color="auto"/>
                    <w:bottom w:val="single" w:sz="4" w:space="0" w:color="auto"/>
                  </w:tcBorders>
                  <w:shd w:val="clear" w:color="auto" w:fill="auto"/>
                </w:tcPr>
                <w:p w14:paraId="79C96E5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14:paraId="3F9BDF2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00CB1C7A" w:rsidRPr="008E1158" w14:paraId="64FABFE5" w14:textId="77777777" w:rsidTr="008E1158">
              <w:trPr>
                <w:trHeight w:val="130"/>
              </w:trPr>
              <w:tc>
                <w:tcPr>
                  <w:tcW w:w="484" w:type="pct"/>
                  <w:vMerge w:val="restart"/>
                  <w:shd w:val="clear" w:color="auto" w:fill="auto"/>
                </w:tcPr>
                <w:p w14:paraId="35C34578" w14:textId="1DE4964F" w:rsidR="00CB1C7A" w:rsidRPr="008E1158" w:rsidRDefault="008E1158" w:rsidP="00CB1C7A">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00CB1C7A" w:rsidRPr="008E1158">
                    <w:rPr>
                      <w:rFonts w:asciiTheme="minorHAnsi" w:hAnsiTheme="minorHAnsi" w:cstheme="minorHAnsi"/>
                      <w:b/>
                      <w:szCs w:val="16"/>
                    </w:rPr>
                    <w:t>History</w:t>
                  </w:r>
                </w:p>
              </w:tc>
              <w:tc>
                <w:tcPr>
                  <w:tcW w:w="1505" w:type="pct"/>
                  <w:gridSpan w:val="2"/>
                  <w:tcBorders>
                    <w:top w:val="single" w:sz="4" w:space="0" w:color="auto"/>
                    <w:bottom w:val="single" w:sz="4" w:space="0" w:color="auto"/>
                  </w:tcBorders>
                  <w:shd w:val="clear" w:color="auto" w:fill="DBE5F1"/>
                </w:tcPr>
                <w:p w14:paraId="1F4CDF18"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BE5F1"/>
                </w:tcPr>
                <w:p w14:paraId="63174EAB"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EEAF6"/>
                </w:tcPr>
                <w:p w14:paraId="1031E3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00CB1C7A" w:rsidRPr="008E1158" w14:paraId="458A1395" w14:textId="77777777" w:rsidTr="008E1158">
              <w:trPr>
                <w:trHeight w:val="415"/>
              </w:trPr>
              <w:tc>
                <w:tcPr>
                  <w:tcW w:w="484" w:type="pct"/>
                  <w:vMerge/>
                  <w:shd w:val="clear" w:color="auto" w:fill="auto"/>
                </w:tcPr>
                <w:p w14:paraId="02A0A629"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tcBorders>
                  <w:shd w:val="clear" w:color="auto" w:fill="auto"/>
                </w:tcPr>
                <w:p w14:paraId="681330EF"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434929F3"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68DB3A0C"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sz="4" w:space="0" w:color="auto"/>
                  </w:tcBorders>
                  <w:shd w:val="clear" w:color="auto" w:fill="auto"/>
                </w:tcPr>
                <w:p w14:paraId="3D4ED85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sz="4" w:space="0" w:color="auto"/>
                  </w:tcBorders>
                  <w:shd w:val="clear" w:color="auto" w:fill="auto"/>
                </w:tcPr>
                <w:p w14:paraId="14CE76B9" w14:textId="77777777" w:rsidR="00CB1C7A" w:rsidRPr="008E1158" w:rsidRDefault="00CB1C7A" w:rsidP="00CB1C7A">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sz="4" w:space="0" w:color="auto"/>
                  </w:tcBorders>
                  <w:shd w:val="clear" w:color="auto" w:fill="auto"/>
                </w:tcPr>
                <w:p w14:paraId="4FAD4703"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14:paraId="5D1E1EA2"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00CB1C7A" w:rsidRPr="008E1158" w14:paraId="725FBBC4" w14:textId="77777777" w:rsidTr="008E1158">
              <w:tc>
                <w:tcPr>
                  <w:tcW w:w="1250" w:type="pct"/>
                  <w:shd w:val="clear" w:color="auto" w:fill="auto"/>
                  <w:vAlign w:val="center"/>
                </w:tcPr>
                <w:p w14:paraId="678A0F15" w14:textId="4D32F4E7" w:rsidR="00CB1C7A" w:rsidRPr="008E1158" w:rsidRDefault="00CB1C7A" w:rsidP="00CB1C7A">
                  <w:pPr>
                    <w:rPr>
                      <w:rFonts w:asciiTheme="minorHAnsi" w:hAnsiTheme="minorHAnsi" w:cstheme="minorHAnsi"/>
                      <w:sz w:val="16"/>
                      <w:szCs w:val="16"/>
                    </w:rPr>
                  </w:pPr>
                </w:p>
              </w:tc>
              <w:tc>
                <w:tcPr>
                  <w:tcW w:w="2500" w:type="pct"/>
                  <w:shd w:val="clear" w:color="auto" w:fill="auto"/>
                  <w:vAlign w:val="center"/>
                </w:tcPr>
                <w:p w14:paraId="3671777D" w14:textId="77777777" w:rsidR="00CB1C7A" w:rsidRPr="008E1158" w:rsidRDefault="00CB1C7A" w:rsidP="00CB1C7A">
                  <w:pPr>
                    <w:jc w:val="center"/>
                    <w:rPr>
                      <w:rFonts w:asciiTheme="minorHAnsi" w:hAnsiTheme="minorHAnsi" w:cstheme="minorHAnsi"/>
                      <w:b/>
                      <w:sz w:val="16"/>
                      <w:szCs w:val="16"/>
                    </w:rPr>
                  </w:pPr>
                </w:p>
              </w:tc>
              <w:tc>
                <w:tcPr>
                  <w:tcW w:w="1250" w:type="pct"/>
                  <w:shd w:val="clear" w:color="auto" w:fill="auto"/>
                  <w:vAlign w:val="center"/>
                </w:tcPr>
                <w:p w14:paraId="3A01CE9A" w14:textId="77777777" w:rsidR="00CB1C7A" w:rsidRPr="008E1158" w:rsidRDefault="00CB1C7A" w:rsidP="00CB1C7A">
                  <w:pPr>
                    <w:jc w:val="right"/>
                    <w:rPr>
                      <w:rFonts w:asciiTheme="minorHAnsi" w:hAnsiTheme="minorHAnsi" w:cstheme="minorHAnsi"/>
                      <w:sz w:val="16"/>
                      <w:szCs w:val="16"/>
                    </w:rPr>
                  </w:pPr>
                </w:p>
              </w:tc>
            </w:tr>
          </w:tbl>
          <w:p w14:paraId="5DB33587" w14:textId="77777777" w:rsidR="00CB1C7A" w:rsidRPr="008E1158" w:rsidRDefault="00CB1C7A" w:rsidP="00CB1C7A">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58"/>
              <w:gridCol w:w="2353"/>
              <w:gridCol w:w="2352"/>
              <w:gridCol w:w="2352"/>
              <w:gridCol w:w="2352"/>
              <w:gridCol w:w="2352"/>
              <w:gridCol w:w="2343"/>
            </w:tblGrid>
            <w:tr w:rsidR="00CB1C7A" w:rsidRPr="008E1158" w14:paraId="6100ABE8" w14:textId="77777777" w:rsidTr="008E1158">
              <w:trPr>
                <w:trHeight w:val="288"/>
              </w:trPr>
              <w:tc>
                <w:tcPr>
                  <w:tcW w:w="497" w:type="pct"/>
                  <w:shd w:val="solid" w:color="5B9BD5" w:fill="FFFFFF"/>
                </w:tcPr>
                <w:p w14:paraId="3F196877"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lastRenderedPageBreak/>
                    <w:t>Strand</w:t>
                  </w:r>
                </w:p>
              </w:tc>
              <w:tc>
                <w:tcPr>
                  <w:tcW w:w="751" w:type="pct"/>
                  <w:shd w:val="solid" w:color="5B9BD5" w:fill="FFFFFF"/>
                </w:tcPr>
                <w:p w14:paraId="4CC970B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66F56A34"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6FF82B4C"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1EA1FDB8"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478F401A"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5D9B117E"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20FAE5C4"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14:paraId="544D659F"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3840614D"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14:paraId="18E186F7"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1F0369D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4B7A0A35" w14:textId="77777777" w:rsidTr="008E1158">
              <w:trPr>
                <w:trHeight w:val="174"/>
              </w:trPr>
              <w:tc>
                <w:tcPr>
                  <w:tcW w:w="5000" w:type="pct"/>
                  <w:gridSpan w:val="7"/>
                  <w:shd w:val="clear" w:color="auto" w:fill="DBE5F1"/>
                </w:tcPr>
                <w:p w14:paraId="71CFC9B5" w14:textId="77777777" w:rsidR="00CB1C7A" w:rsidRPr="008E1158" w:rsidRDefault="00CB1C7A" w:rsidP="00CB1C7A">
                  <w:pPr>
                    <w:spacing w:after="60" w:line="252" w:lineRule="auto"/>
                    <w:jc w:val="center"/>
                    <w:rPr>
                      <w:rFonts w:asciiTheme="minorHAnsi" w:hAnsiTheme="minorHAnsi" w:cstheme="minorHAnsi"/>
                      <w:b/>
                      <w:sz w:val="16"/>
                      <w:szCs w:val="16"/>
                    </w:rPr>
                  </w:pPr>
                  <w:r w:rsidRPr="008E1158">
                    <w:rPr>
                      <w:rFonts w:asciiTheme="minorHAnsi" w:hAnsiTheme="minorHAnsi" w:cstheme="minorHAnsi"/>
                      <w:b/>
                      <w:bCs/>
                      <w:sz w:val="16"/>
                      <w:szCs w:val="16"/>
                    </w:rPr>
                    <w:t>INTER RELATED DIMENSIONS (ELEMENTS) OF MUSIC</w:t>
                  </w:r>
                </w:p>
              </w:tc>
            </w:tr>
            <w:tr w:rsidR="00CB1C7A" w:rsidRPr="008E1158" w14:paraId="74657C15" w14:textId="77777777" w:rsidTr="008E1158">
              <w:trPr>
                <w:trHeight w:val="335"/>
              </w:trPr>
              <w:tc>
                <w:tcPr>
                  <w:tcW w:w="497" w:type="pct"/>
                  <w:tcBorders>
                    <w:top w:val="single" w:sz="4" w:space="0" w:color="auto"/>
                    <w:bottom w:val="single" w:sz="4" w:space="0" w:color="auto"/>
                  </w:tcBorders>
                  <w:shd w:val="clear" w:color="auto" w:fill="auto"/>
                </w:tcPr>
                <w:p w14:paraId="23E66AFF"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14:paraId="59A387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14:paraId="717F57C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14:paraId="3D5757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14:paraId="5AC078F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14:paraId="24ED42D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sz="4" w:space="0" w:color="auto"/>
                  </w:tcBorders>
                  <w:shd w:val="clear" w:color="auto" w:fill="auto"/>
                </w:tcPr>
                <w:p w14:paraId="3D2A2B44"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14:paraId="15CA9E88"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sz="4" w:space="0" w:color="auto"/>
                  </w:tcBorders>
                  <w:shd w:val="clear" w:color="auto" w:fill="auto"/>
                </w:tcPr>
                <w:p w14:paraId="19307E2E"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00CB1C7A" w:rsidRPr="008E1158" w14:paraId="5EA612E8" w14:textId="77777777" w:rsidTr="008E1158">
              <w:trPr>
                <w:trHeight w:val="697"/>
              </w:trPr>
              <w:tc>
                <w:tcPr>
                  <w:tcW w:w="497" w:type="pct"/>
                  <w:tcBorders>
                    <w:top w:val="single" w:sz="4" w:space="0" w:color="auto"/>
                    <w:bottom w:val="single" w:sz="4" w:space="0" w:color="auto"/>
                  </w:tcBorders>
                  <w:shd w:val="clear" w:color="auto" w:fill="auto"/>
                </w:tcPr>
                <w:p w14:paraId="74561581"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14:paraId="2583FB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14:paraId="53417363"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14:paraId="10F479E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14:paraId="0DF469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14:paraId="7474E02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14:paraId="42C755F0"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14:paraId="7438AD14"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14:paraId="3D54D0C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14:paraId="79D93295" w14:textId="77777777" w:rsidR="00CB1C7A" w:rsidRPr="008E1158" w:rsidRDefault="00CB1C7A" w:rsidP="00CB1C7A">
                  <w:pPr>
                    <w:pStyle w:val="Default"/>
                    <w:rPr>
                      <w:rFonts w:asciiTheme="minorHAnsi" w:hAnsiTheme="minorHAnsi" w:cstheme="minorHAnsi"/>
                      <w:color w:val="auto"/>
                      <w:sz w:val="16"/>
                      <w:szCs w:val="16"/>
                    </w:rPr>
                  </w:pPr>
                </w:p>
                <w:p w14:paraId="1C76805B" w14:textId="77777777" w:rsidR="00CB1C7A" w:rsidRPr="008E1158" w:rsidRDefault="00CB1C7A" w:rsidP="00CB1C7A">
                  <w:pPr>
                    <w:pStyle w:val="Default"/>
                    <w:rPr>
                      <w:rFonts w:asciiTheme="minorHAnsi" w:hAnsiTheme="minorHAnsi" w:cstheme="minorHAnsi"/>
                      <w:b/>
                      <w:color w:val="auto"/>
                      <w:sz w:val="16"/>
                      <w:szCs w:val="16"/>
                    </w:rPr>
                  </w:pPr>
                </w:p>
              </w:tc>
              <w:tc>
                <w:tcPr>
                  <w:tcW w:w="751" w:type="pct"/>
                  <w:shd w:val="clear" w:color="auto" w:fill="auto"/>
                </w:tcPr>
                <w:p w14:paraId="0926F136"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14:paraId="36006967"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14:paraId="48D8648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14:paraId="3094FC76"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00CB1C7A" w:rsidRPr="008E1158" w14:paraId="4A956E40" w14:textId="77777777" w:rsidTr="008E1158">
              <w:trPr>
                <w:trHeight w:val="424"/>
              </w:trPr>
              <w:tc>
                <w:tcPr>
                  <w:tcW w:w="497" w:type="pct"/>
                  <w:tcBorders>
                    <w:top w:val="single" w:sz="4" w:space="0" w:color="auto"/>
                    <w:bottom w:val="single" w:sz="4" w:space="0" w:color="auto"/>
                  </w:tcBorders>
                  <w:shd w:val="clear" w:color="auto" w:fill="auto"/>
                </w:tcPr>
                <w:p w14:paraId="24303888"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14:paraId="68F5829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14:paraId="2DA0864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14:paraId="024BD89E"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14:paraId="32C1C6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14:paraId="4EF51A37"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2BFB9C1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14:paraId="6EA06F67"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14:paraId="1BDEBA1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00CB1C7A" w:rsidRPr="008E1158" w14:paraId="242434D4" w14:textId="77777777" w:rsidTr="008E1158">
              <w:trPr>
                <w:trHeight w:val="424"/>
              </w:trPr>
              <w:tc>
                <w:tcPr>
                  <w:tcW w:w="497" w:type="pct"/>
                  <w:tcBorders>
                    <w:top w:val="single" w:sz="4" w:space="0" w:color="auto"/>
                    <w:bottom w:val="single" w:sz="4" w:space="0" w:color="auto"/>
                  </w:tcBorders>
                  <w:shd w:val="clear" w:color="auto" w:fill="auto"/>
                </w:tcPr>
                <w:p w14:paraId="61B3770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14:paraId="3CEAF37B"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14:paraId="1C8B93A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14:paraId="31ABF23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14:paraId="2C78EB1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14:paraId="35DEF45F"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14:paraId="4551AA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14:paraId="69029BE9"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00CB1C7A" w:rsidRPr="008E1158" w14:paraId="51595F74" w14:textId="77777777" w:rsidTr="008E1158">
              <w:trPr>
                <w:trHeight w:val="424"/>
              </w:trPr>
              <w:tc>
                <w:tcPr>
                  <w:tcW w:w="497" w:type="pct"/>
                  <w:tcBorders>
                    <w:top w:val="single" w:sz="4" w:space="0" w:color="auto"/>
                    <w:bottom w:val="single" w:sz="4" w:space="0" w:color="auto"/>
                  </w:tcBorders>
                  <w:shd w:val="clear" w:color="auto" w:fill="auto"/>
                </w:tcPr>
                <w:p w14:paraId="1C0B742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14:paraId="7E74769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14:paraId="54F5E74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14:paraId="78B57A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r w:rsidRPr="008E1158">
                    <w:rPr>
                      <w:rFonts w:asciiTheme="minorHAnsi" w:hAnsiTheme="minorHAnsi" w:cstheme="minorHAnsi"/>
                      <w:sz w:val="16"/>
                      <w:szCs w:val="16"/>
                    </w:rPr>
                    <w:t>eg</w:t>
                  </w:r>
                  <w:proofErr w:type="spellEnd"/>
                  <w:r w:rsidRPr="008E1158">
                    <w:rPr>
                      <w:rFonts w:asciiTheme="minorHAnsi" w:hAnsiTheme="minorHAnsi" w:cstheme="minorHAnsi"/>
                      <w:sz w:val="16"/>
                      <w:szCs w:val="16"/>
                    </w:rPr>
                    <w:t xml:space="preserve"> metal, wood?</w:t>
                  </w:r>
                </w:p>
              </w:tc>
              <w:tc>
                <w:tcPr>
                  <w:tcW w:w="751" w:type="pct"/>
                  <w:shd w:val="clear" w:color="auto" w:fill="auto"/>
                </w:tcPr>
                <w:p w14:paraId="651E3C09"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14:paraId="53F21DFA"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14:paraId="0A74F19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r w:rsidRPr="008E1158">
                    <w:rPr>
                      <w:rFonts w:asciiTheme="minorHAnsi" w:hAnsiTheme="minorHAnsi" w:cstheme="minorHAnsi"/>
                      <w:color w:val="auto"/>
                      <w:sz w:val="16"/>
                      <w:szCs w:val="16"/>
                    </w:rPr>
                    <w:t>eg</w:t>
                  </w:r>
                  <w:proofErr w:type="spellEnd"/>
                  <w:r w:rsidRPr="008E1158">
                    <w:rPr>
                      <w:rFonts w:asciiTheme="minorHAnsi" w:hAnsiTheme="minorHAnsi" w:cstheme="minorHAnsi"/>
                      <w:color w:val="auto"/>
                      <w:sz w:val="16"/>
                      <w:szCs w:val="16"/>
                    </w:rPr>
                    <w:t xml:space="preserve"> brass, woodwind, string</w:t>
                  </w:r>
                </w:p>
              </w:tc>
              <w:tc>
                <w:tcPr>
                  <w:tcW w:w="751" w:type="pct"/>
                  <w:shd w:val="clear" w:color="auto" w:fill="auto"/>
                </w:tcPr>
                <w:p w14:paraId="4363F0D0"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14:paraId="6C1A2AA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use particular sounds for an effect?</w:t>
                  </w:r>
                </w:p>
                <w:p w14:paraId="42E4749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00CB1C7A" w:rsidRPr="008E1158" w14:paraId="54E837D6" w14:textId="77777777" w:rsidTr="008E1158">
              <w:trPr>
                <w:trHeight w:val="424"/>
              </w:trPr>
              <w:tc>
                <w:tcPr>
                  <w:tcW w:w="497" w:type="pct"/>
                  <w:tcBorders>
                    <w:top w:val="single" w:sz="4" w:space="0" w:color="auto"/>
                    <w:bottom w:val="single" w:sz="4" w:space="0" w:color="auto"/>
                  </w:tcBorders>
                  <w:shd w:val="clear" w:color="auto" w:fill="auto"/>
                </w:tcPr>
                <w:p w14:paraId="6CAFD17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14:paraId="300474EA"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14:paraId="3605FA0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14:paraId="1E555075"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14:paraId="49FC6CA6"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14:paraId="73E0F57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14:paraId="1835DC4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14:paraId="655067F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14:paraId="58B2005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14:paraId="3FC4FD7A"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14:paraId="033CF74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00CB1C7A" w:rsidRPr="008E1158" w14:paraId="5CB069AB" w14:textId="77777777" w:rsidTr="008E1158">
              <w:trPr>
                <w:trHeight w:val="424"/>
              </w:trPr>
              <w:tc>
                <w:tcPr>
                  <w:tcW w:w="497" w:type="pct"/>
                  <w:tcBorders>
                    <w:top w:val="single" w:sz="4" w:space="0" w:color="auto"/>
                  </w:tcBorders>
                  <w:shd w:val="clear" w:color="auto" w:fill="auto"/>
                </w:tcPr>
                <w:p w14:paraId="6BB2F80A"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14:paraId="4BE28CA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14:paraId="4D3B71D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14:paraId="7C8ADFE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14:paraId="76BD8859"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14:paraId="6024A4E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14:paraId="78D74BB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14:paraId="7681B4B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14:paraId="68FE40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14:paraId="7D0993A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14:paraId="73714B12"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5C59EB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14:paraId="00B5E21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14:paraId="76D2BDFB" w14:textId="77777777" w:rsidR="00CB1C7A" w:rsidRPr="008E1158" w:rsidRDefault="00CB1C7A" w:rsidP="00CB1C7A">
            <w:pPr>
              <w:rPr>
                <w:rFonts w:asciiTheme="minorHAnsi" w:hAnsiTheme="minorHAnsi" w:cstheme="minorHAnsi"/>
                <w:vanish/>
                <w:sz w:val="16"/>
                <w:szCs w:val="16"/>
              </w:rPr>
            </w:pPr>
          </w:p>
          <w:p w14:paraId="4E7A95DB" w14:textId="58E7AFDA" w:rsidR="00DF5348" w:rsidRPr="008E1158" w:rsidRDefault="00DF5348" w:rsidP="003D18DD">
            <w:pPr>
              <w:rPr>
                <w:rFonts w:asciiTheme="minorHAnsi" w:hAnsiTheme="minorHAnsi" w:cstheme="minorHAnsi"/>
                <w:sz w:val="24"/>
                <w:szCs w:val="24"/>
              </w:rPr>
            </w:pPr>
          </w:p>
        </w:tc>
      </w:tr>
      <w:tr w:rsidR="00250D2E" w:rsidRPr="008E1158" w14:paraId="02BA4153" w14:textId="77777777" w:rsidTr="33E2E756">
        <w:tc>
          <w:tcPr>
            <w:tcW w:w="5000" w:type="pct"/>
            <w:shd w:val="clear" w:color="auto" w:fill="4A66AC" w:themeFill="accent1"/>
          </w:tcPr>
          <w:p w14:paraId="34177397" w14:textId="74429E75" w:rsidR="00250D2E" w:rsidRPr="008E1158" w:rsidRDefault="0025715F" w:rsidP="50554CBA">
            <w:pPr>
              <w:jc w:val="center"/>
              <w:rPr>
                <w:rFonts w:asciiTheme="minorHAnsi" w:hAnsiTheme="minorHAnsi" w:cstheme="minorHAnsi"/>
                <w:b/>
                <w:bCs/>
                <w:color w:val="FFFFFF" w:themeColor="background1"/>
                <w:sz w:val="24"/>
                <w:szCs w:val="24"/>
              </w:rPr>
            </w:pPr>
            <w:bookmarkStart w:id="0" w:name="_Hlk37069748"/>
            <w:r w:rsidRPr="008E1158">
              <w:rPr>
                <w:rFonts w:asciiTheme="minorHAnsi" w:hAnsiTheme="minorHAnsi" w:cstheme="minorHAnsi"/>
                <w:b/>
                <w:bCs/>
                <w:color w:val="FFFFFF" w:themeColor="background1"/>
                <w:sz w:val="24"/>
                <w:szCs w:val="24"/>
              </w:rPr>
              <w:lastRenderedPageBreak/>
              <w:t>In order to assess impact</w:t>
            </w:r>
            <w:r w:rsidR="32A5A985" w:rsidRPr="008E1158">
              <w:rPr>
                <w:rFonts w:asciiTheme="minorHAnsi" w:hAnsiTheme="minorHAnsi" w:cstheme="minorHAnsi"/>
                <w:b/>
                <w:bCs/>
                <w:color w:val="FFFFFF" w:themeColor="background1"/>
                <w:sz w:val="24"/>
                <w:szCs w:val="24"/>
              </w:rPr>
              <w:t xml:space="preserve"> - </w:t>
            </w:r>
            <w:r w:rsidR="05AF2178" w:rsidRPr="008E1158">
              <w:rPr>
                <w:rFonts w:asciiTheme="minorHAnsi" w:hAnsiTheme="minorHAnsi" w:cstheme="minorHAnsi"/>
                <w:b/>
                <w:bCs/>
                <w:color w:val="FFFFFF" w:themeColor="background1"/>
                <w:sz w:val="24"/>
                <w:szCs w:val="24"/>
              </w:rPr>
              <w:t xml:space="preserve">a </w:t>
            </w:r>
            <w:r w:rsidR="32A5A985" w:rsidRPr="008E1158">
              <w:rPr>
                <w:rFonts w:asciiTheme="minorHAnsi" w:hAnsiTheme="minorHAnsi" w:cstheme="minorHAnsi"/>
                <w:b/>
                <w:bCs/>
                <w:color w:val="FFFFFF" w:themeColor="background1"/>
                <w:sz w:val="24"/>
                <w:szCs w:val="24"/>
              </w:rPr>
              <w:t>guid</w:t>
            </w:r>
            <w:r w:rsidR="643A680D" w:rsidRPr="008E1158">
              <w:rPr>
                <w:rFonts w:asciiTheme="minorHAnsi" w:hAnsiTheme="minorHAnsi" w:cstheme="minorHAnsi"/>
                <w:b/>
                <w:bCs/>
                <w:color w:val="FFFFFF" w:themeColor="background1"/>
                <w:sz w:val="24"/>
                <w:szCs w:val="24"/>
              </w:rPr>
              <w:t>e</w:t>
            </w:r>
          </w:p>
        </w:tc>
      </w:tr>
      <w:tr w:rsidR="00250D2E" w:rsidRPr="008E1158" w14:paraId="545C1A11" w14:textId="77777777" w:rsidTr="33E2E756">
        <w:tc>
          <w:tcPr>
            <w:tcW w:w="5000" w:type="pct"/>
            <w:shd w:val="clear" w:color="auto" w:fill="FFFFFF" w:themeFill="background1"/>
          </w:tcPr>
          <w:p w14:paraId="0BCD2410" w14:textId="05845060" w:rsidR="00BD0BDC" w:rsidRDefault="00BD0BDC" w:rsidP="00250D2E">
            <w:pPr>
              <w:rPr>
                <w:rFonts w:asciiTheme="minorHAnsi" w:hAnsiTheme="minorHAnsi" w:cstheme="minorHAnsi"/>
                <w:szCs w:val="24"/>
              </w:rPr>
            </w:pPr>
          </w:p>
          <w:p w14:paraId="400C38B5" w14:textId="77C42F37" w:rsidR="006B5684" w:rsidRPr="008E1158" w:rsidRDefault="006B5684" w:rsidP="00250D2E">
            <w:pPr>
              <w:rPr>
                <w:rFonts w:asciiTheme="minorHAnsi" w:hAnsiTheme="minorHAnsi" w:cstheme="minorHAnsi"/>
                <w:szCs w:val="24"/>
              </w:rPr>
            </w:pPr>
            <w:r>
              <w:rPr>
                <w:rFonts w:asciiTheme="minorHAnsi" w:hAnsiTheme="minorHAnsi" w:cstheme="minorHAnsi"/>
                <w:szCs w:val="24"/>
              </w:rPr>
              <w:lastRenderedPageBreak/>
              <w:t>A plan, do, check, review approach is used. Progression over time is checked against curriculum expectations. Children are given opportunities to perform and teacher assessment is used</w:t>
            </w:r>
            <w:r w:rsidR="001746FA">
              <w:rPr>
                <w:rFonts w:asciiTheme="minorHAnsi" w:hAnsiTheme="minorHAnsi" w:cstheme="minorHAnsi"/>
                <w:szCs w:val="24"/>
              </w:rPr>
              <w:t xml:space="preserve"> against the scheme, </w:t>
            </w:r>
            <w:r w:rsidR="007E746A">
              <w:rPr>
                <w:rFonts w:asciiTheme="minorHAnsi" w:hAnsiTheme="minorHAnsi" w:cstheme="minorHAnsi"/>
                <w:szCs w:val="24"/>
              </w:rPr>
              <w:t xml:space="preserve">Kapow. </w:t>
            </w:r>
          </w:p>
          <w:p w14:paraId="31F181CE" w14:textId="77777777" w:rsidR="00BD0BDC" w:rsidRPr="008E1158" w:rsidRDefault="00BD0BDC" w:rsidP="00250D2E">
            <w:pPr>
              <w:rPr>
                <w:rFonts w:asciiTheme="minorHAnsi" w:hAnsiTheme="minorHAnsi" w:cstheme="minorHAnsi"/>
                <w:szCs w:val="24"/>
              </w:rPr>
            </w:pPr>
          </w:p>
          <w:p w14:paraId="53007A2E" w14:textId="3FAB83F1" w:rsidR="00BD0BDC" w:rsidRPr="008E1158" w:rsidRDefault="00BD0BDC" w:rsidP="00250D2E">
            <w:pPr>
              <w:rPr>
                <w:rFonts w:asciiTheme="minorHAnsi" w:hAnsiTheme="minorHAnsi" w:cstheme="minorHAnsi"/>
                <w:szCs w:val="24"/>
              </w:rPr>
            </w:pPr>
          </w:p>
        </w:tc>
      </w:tr>
      <w:bookmarkEnd w:id="0"/>
    </w:tbl>
    <w:p w14:paraId="24590752" w14:textId="17D5D8EE" w:rsidR="00EA74D9" w:rsidRPr="008E1158" w:rsidRDefault="00EA74D9" w:rsidP="00EA74D9">
      <w:pPr>
        <w:spacing w:line="237" w:lineRule="auto"/>
        <w:rPr>
          <w:rFonts w:asciiTheme="minorHAnsi" w:hAnsiTheme="minorHAnsi" w:cstheme="minorHAnsi"/>
          <w:sz w:val="36"/>
          <w:szCs w:val="36"/>
        </w:rPr>
      </w:pPr>
    </w:p>
    <w:sectPr w:rsidR="00EA74D9" w:rsidRPr="008E115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39CD" w14:textId="77777777" w:rsidR="00DA7794" w:rsidRDefault="00DA7794" w:rsidP="00150E53">
      <w:r>
        <w:separator/>
      </w:r>
    </w:p>
  </w:endnote>
  <w:endnote w:type="continuationSeparator" w:id="0">
    <w:p w14:paraId="48236A07" w14:textId="77777777" w:rsidR="00DA7794" w:rsidRDefault="00DA7794" w:rsidP="00150E53">
      <w:r>
        <w:continuationSeparator/>
      </w:r>
    </w:p>
  </w:endnote>
  <w:endnote w:type="continuationNotice" w:id="1">
    <w:p w14:paraId="615EA69D" w14:textId="77777777" w:rsidR="00DA7794" w:rsidRDefault="00DA7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80"/>
    <w:family w:val="auto"/>
    <w:notTrueType/>
    <w:pitch w:val="default"/>
    <w:sig w:usb0="00000003" w:usb1="08070000" w:usb2="00000010" w:usb3="00000000" w:csb0="00020001"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4AAF" w14:textId="77777777" w:rsidR="00DA7794" w:rsidRDefault="00DA7794" w:rsidP="00150E53">
      <w:r>
        <w:separator/>
      </w:r>
    </w:p>
  </w:footnote>
  <w:footnote w:type="continuationSeparator" w:id="0">
    <w:p w14:paraId="28E21BD5" w14:textId="77777777" w:rsidR="00DA7794" w:rsidRDefault="00DA7794" w:rsidP="00150E53">
      <w:r>
        <w:continuationSeparator/>
      </w:r>
    </w:p>
  </w:footnote>
  <w:footnote w:type="continuationNotice" w:id="1">
    <w:p w14:paraId="4BAB3E6A" w14:textId="77777777" w:rsidR="00DA7794" w:rsidRDefault="00DA7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num w:numId="1" w16cid:durableId="40287289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E746A"/>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6792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A7794"/>
    <w:rsid w:val="00DB0EF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3784"/>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89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85D4AB6"/>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7150123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790004703">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7" ma:contentTypeDescription="Create a new document." ma:contentTypeScope="" ma:versionID="22c7b3f9007244f2191a0295aafa965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732edbd021f3549f741760e2ecdd638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282F-4737-4CCE-AFAE-A6BE1ACE3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4.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14</cp:revision>
  <cp:lastPrinted>2020-01-28T06:44:00Z</cp:lastPrinted>
  <dcterms:created xsi:type="dcterms:W3CDTF">2021-12-16T20:36:00Z</dcterms:created>
  <dcterms:modified xsi:type="dcterms:W3CDTF">2026-05-18T12:06:00Z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