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1DEBE9E" w14:textId="7AF5E125" w:rsidR="00B464B5" w:rsidRPr="00B464B5" w:rsidRDefault="00D25787" w:rsidP="00475AC9">
      <w:pPr>
        <w:pStyle w:val="Body"/>
        <w:tabs>
          <w:tab w:val="center" w:pos="4513"/>
          <w:tab w:val="left" w:pos="6570"/>
        </w:tabs>
        <w:jc w:val="center"/>
        <w:rPr>
          <w:rFonts w:ascii="Verdana" w:hAnsi="Verdana"/>
          <w:b/>
          <w:sz w:val="28"/>
          <w:szCs w:val="28"/>
          <w:u w:val="single"/>
          <w:lang w:val="en-US"/>
        </w:rPr>
      </w:pPr>
      <w:r w:rsidRPr="00475AC9">
        <w:rPr>
          <w:rFonts w:ascii="Verdana" w:hAnsi="Verdana"/>
          <w:b/>
          <w:noProof/>
          <w:sz w:val="28"/>
          <w:szCs w:val="28"/>
          <w:u w:val="single"/>
          <w:lang w:val="en-US"/>
        </w:rPr>
        <w:drawing>
          <wp:inline distT="0" distB="0" distL="0" distR="0" wp14:anchorId="1FD1FDFF" wp14:editId="29CD50DE">
            <wp:extent cx="901700" cy="9017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AC9">
        <w:rPr>
          <w:rFonts w:ascii="Verdana" w:hAnsi="Verdana"/>
          <w:b/>
          <w:noProof/>
          <w:sz w:val="28"/>
          <w:szCs w:val="28"/>
          <w:u w:val="single"/>
          <w:lang w:val="en-US"/>
        </w:rPr>
        <w:t xml:space="preserve">           </w:t>
      </w:r>
      <w:r w:rsidR="00B464B5" w:rsidRPr="00B464B5">
        <w:rPr>
          <w:rFonts w:ascii="Verdana" w:hAnsi="Verdana"/>
          <w:b/>
          <w:sz w:val="28"/>
          <w:szCs w:val="28"/>
          <w:u w:val="single"/>
          <w:lang w:val="en-US"/>
        </w:rPr>
        <w:t>Bug Club Phonics</w:t>
      </w:r>
      <w:r w:rsidR="00475AC9">
        <w:rPr>
          <w:rFonts w:ascii="Verdana" w:hAnsi="Verdana"/>
          <w:b/>
          <w:sz w:val="28"/>
          <w:szCs w:val="28"/>
          <w:u w:val="single"/>
          <w:lang w:val="en-US"/>
        </w:rPr>
        <w:t xml:space="preserve">           </w:t>
      </w:r>
      <w:r w:rsidRPr="00475AC9">
        <w:rPr>
          <w:rFonts w:ascii="Verdana" w:hAnsi="Verdana"/>
          <w:b/>
          <w:noProof/>
          <w:sz w:val="28"/>
          <w:szCs w:val="28"/>
          <w:u w:val="single"/>
          <w:lang w:val="en-US"/>
        </w:rPr>
        <w:drawing>
          <wp:inline distT="0" distB="0" distL="0" distR="0" wp14:anchorId="7AE40C35" wp14:editId="7FF65FFC">
            <wp:extent cx="908050" cy="901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38E4A" w14:textId="7E42A6F6" w:rsidR="003A1C97" w:rsidRPr="00B464B5" w:rsidRDefault="003D6352">
      <w:pPr>
        <w:pStyle w:val="Body"/>
        <w:rPr>
          <w:rFonts w:ascii="Verdana" w:hAnsi="Verdana"/>
          <w:bCs/>
          <w:sz w:val="20"/>
          <w:szCs w:val="20"/>
          <w:lang w:val="en-US"/>
        </w:rPr>
      </w:pPr>
      <w:proofErr w:type="spellStart"/>
      <w:r>
        <w:rPr>
          <w:rFonts w:ascii="Verdana" w:hAnsi="Verdana"/>
          <w:bCs/>
          <w:sz w:val="20"/>
          <w:szCs w:val="20"/>
          <w:u w:val="single"/>
          <w:lang w:val="en-US"/>
        </w:rPr>
        <w:t>Littleham</w:t>
      </w:r>
      <w:proofErr w:type="spellEnd"/>
      <w:r>
        <w:rPr>
          <w:rFonts w:ascii="Verdana" w:hAnsi="Verdana"/>
          <w:bCs/>
          <w:sz w:val="20"/>
          <w:szCs w:val="20"/>
          <w:u w:val="single"/>
          <w:lang w:val="en-US"/>
        </w:rPr>
        <w:t xml:space="preserve"> CE </w:t>
      </w:r>
      <w:r w:rsidR="00B464B5">
        <w:rPr>
          <w:rFonts w:ascii="Verdana" w:hAnsi="Verdana"/>
          <w:bCs/>
          <w:sz w:val="20"/>
          <w:szCs w:val="20"/>
          <w:lang w:val="en-US"/>
        </w:rPr>
        <w:t xml:space="preserve">Primary School has chosen to use the Bug Club Phonics </w:t>
      </w:r>
      <w:proofErr w:type="spellStart"/>
      <w:r w:rsidR="00B464B5">
        <w:rPr>
          <w:rFonts w:ascii="Verdana" w:hAnsi="Verdana"/>
          <w:bCs/>
          <w:sz w:val="20"/>
          <w:szCs w:val="20"/>
          <w:lang w:val="en-US"/>
        </w:rPr>
        <w:t>programme</w:t>
      </w:r>
      <w:proofErr w:type="spellEnd"/>
      <w:r w:rsidR="00B464B5">
        <w:rPr>
          <w:rFonts w:ascii="Verdana" w:hAnsi="Verdana"/>
          <w:bCs/>
          <w:sz w:val="20"/>
          <w:szCs w:val="20"/>
          <w:lang w:val="en-US"/>
        </w:rPr>
        <w:t xml:space="preserve"> to help your child learn to read. The </w:t>
      </w:r>
      <w:proofErr w:type="spellStart"/>
      <w:r w:rsidR="00B464B5">
        <w:rPr>
          <w:rFonts w:ascii="Verdana" w:hAnsi="Verdana"/>
          <w:bCs/>
          <w:sz w:val="20"/>
          <w:szCs w:val="20"/>
          <w:lang w:val="en-US"/>
        </w:rPr>
        <w:t>programme</w:t>
      </w:r>
      <w:proofErr w:type="spellEnd"/>
      <w:r w:rsidR="00B464B5">
        <w:rPr>
          <w:rFonts w:ascii="Verdana" w:hAnsi="Verdana"/>
          <w:bCs/>
          <w:sz w:val="20"/>
          <w:szCs w:val="20"/>
          <w:lang w:val="en-US"/>
        </w:rPr>
        <w:t xml:space="preserve"> follows an approach of </w:t>
      </w:r>
      <w:proofErr w:type="spellStart"/>
      <w:r w:rsidR="00B464B5">
        <w:rPr>
          <w:rFonts w:ascii="Verdana" w:hAnsi="Verdana"/>
          <w:bCs/>
          <w:sz w:val="20"/>
          <w:szCs w:val="20"/>
          <w:lang w:val="en-US"/>
        </w:rPr>
        <w:t>synthesising</w:t>
      </w:r>
      <w:proofErr w:type="spellEnd"/>
      <w:r w:rsidR="00B464B5">
        <w:rPr>
          <w:rFonts w:ascii="Verdana" w:hAnsi="Verdana"/>
          <w:bCs/>
          <w:sz w:val="20"/>
          <w:szCs w:val="20"/>
          <w:lang w:val="en-US"/>
        </w:rPr>
        <w:t xml:space="preserve"> phonemes associated with graphemes a child sees; or put another way, learning to read by blending the sounds associated with the letters a child sees. The </w:t>
      </w:r>
      <w:proofErr w:type="spellStart"/>
      <w:r w:rsidR="00B464B5">
        <w:rPr>
          <w:rFonts w:ascii="Verdana" w:hAnsi="Verdana"/>
          <w:bCs/>
          <w:sz w:val="20"/>
          <w:szCs w:val="20"/>
          <w:lang w:val="en-US"/>
        </w:rPr>
        <w:t>programme</w:t>
      </w:r>
      <w:proofErr w:type="spellEnd"/>
      <w:r w:rsidR="00B464B5">
        <w:rPr>
          <w:rFonts w:ascii="Verdana" w:hAnsi="Verdana"/>
          <w:bCs/>
          <w:sz w:val="20"/>
          <w:szCs w:val="20"/>
          <w:lang w:val="en-US"/>
        </w:rPr>
        <w:t xml:space="preserve"> is the product of extensive research on the best way to teach children how to read.</w:t>
      </w:r>
    </w:p>
    <w:p w14:paraId="4FB66D05" w14:textId="72BFB59A" w:rsidR="00817DB4" w:rsidRDefault="00D25787" w:rsidP="00B464B5">
      <w:pPr>
        <w:pStyle w:val="Body"/>
        <w:jc w:val="center"/>
        <w:rPr>
          <w:rFonts w:ascii="Verdana Bold" w:hAnsi="Verdana Bold"/>
          <w:b/>
          <w:noProof/>
          <w:sz w:val="36"/>
          <w:szCs w:val="36"/>
          <w:lang w:val="en-US"/>
        </w:rPr>
      </w:pPr>
      <w:r w:rsidRPr="00817DB4">
        <w:rPr>
          <w:rFonts w:ascii="Verdana Bold" w:hAnsi="Verdana Bold"/>
          <w:b/>
          <w:noProof/>
          <w:sz w:val="36"/>
          <w:szCs w:val="36"/>
          <w:lang w:val="en-US"/>
        </w:rPr>
        <w:drawing>
          <wp:inline distT="0" distB="0" distL="0" distR="0" wp14:anchorId="5D3F818E" wp14:editId="5E0C354F">
            <wp:extent cx="4718050" cy="301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1453D" w14:textId="77777777" w:rsidR="00817DB4" w:rsidRDefault="00817DB4">
      <w:pPr>
        <w:pStyle w:val="Body"/>
        <w:rPr>
          <w:rFonts w:ascii="Verdana Bold" w:hAnsi="Verdana Bold"/>
          <w:b/>
          <w:bCs/>
          <w:sz w:val="28"/>
          <w:szCs w:val="28"/>
          <w:lang w:val="en-US"/>
        </w:rPr>
      </w:pPr>
      <w:r>
        <w:rPr>
          <w:rFonts w:ascii="Verdana Bold" w:hAnsi="Verdana Bold"/>
          <w:b/>
          <w:bCs/>
          <w:sz w:val="28"/>
          <w:szCs w:val="28"/>
          <w:lang w:val="en-US"/>
        </w:rPr>
        <w:t>Daily Phonics</w:t>
      </w:r>
    </w:p>
    <w:p w14:paraId="0E4A08A2" w14:textId="77777777" w:rsidR="00817DB4" w:rsidRDefault="00817DB4">
      <w:pPr>
        <w:pStyle w:val="Body"/>
        <w:rPr>
          <w:rFonts w:ascii="Arial" w:hAnsi="Arial" w:cs="Arial"/>
          <w:lang w:val="en-US"/>
        </w:rPr>
      </w:pPr>
      <w:r w:rsidRPr="00817DB4">
        <w:rPr>
          <w:rFonts w:ascii="Arial" w:hAnsi="Arial" w:cs="Arial"/>
          <w:lang w:val="en-US"/>
        </w:rPr>
        <w:t>Children will have daily phonics lessons as soon as they start reception</w:t>
      </w:r>
      <w:r>
        <w:rPr>
          <w:rFonts w:ascii="Arial" w:hAnsi="Arial" w:cs="Arial"/>
          <w:lang w:val="en-US"/>
        </w:rPr>
        <w:t xml:space="preserve">, continuing </w:t>
      </w:r>
      <w:r w:rsidRPr="00817DB4">
        <w:rPr>
          <w:rFonts w:ascii="Arial" w:hAnsi="Arial" w:cs="Arial"/>
          <w:lang w:val="en-US"/>
        </w:rPr>
        <w:t>through year 1 and beyond as needed</w:t>
      </w:r>
      <w:r w:rsidR="00B464B5">
        <w:rPr>
          <w:rFonts w:ascii="Arial" w:hAnsi="Arial" w:cs="Arial"/>
          <w:lang w:val="en-US"/>
        </w:rPr>
        <w:t xml:space="preserve">. </w:t>
      </w:r>
    </w:p>
    <w:p w14:paraId="4939EFAA" w14:textId="77777777" w:rsidR="00B464B5" w:rsidRPr="00817DB4" w:rsidRDefault="00B464B5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Year 1 children will take the National Phonic Check in June. More information can be found here: </w:t>
      </w:r>
      <w:hyperlink r:id="rId13" w:history="1">
        <w:r w:rsidRPr="00B464B5">
          <w:rPr>
            <w:rStyle w:val="Hyperlink"/>
            <w:rFonts w:ascii="Arial" w:hAnsi="Arial" w:cs="Arial"/>
            <w:lang w:val="en-US"/>
          </w:rPr>
          <w:t>Phonics screening check: information for parents - GOV.UK</w:t>
        </w:r>
      </w:hyperlink>
    </w:p>
    <w:p w14:paraId="4EAC2B2B" w14:textId="77777777" w:rsidR="007E7295" w:rsidRDefault="00DA03D0">
      <w:pPr>
        <w:pStyle w:val="Body"/>
        <w:rPr>
          <w:rFonts w:ascii="Verdana Bold" w:hAnsi="Verdana Bold"/>
          <w:b/>
          <w:bCs/>
          <w:sz w:val="28"/>
          <w:szCs w:val="28"/>
          <w:lang w:val="en-US"/>
        </w:rPr>
      </w:pPr>
      <w:r>
        <w:rPr>
          <w:rFonts w:ascii="Verdana Bold" w:hAnsi="Verdana Bold"/>
          <w:b/>
          <w:bCs/>
          <w:sz w:val="28"/>
          <w:szCs w:val="28"/>
          <w:lang w:val="en-US"/>
        </w:rPr>
        <w:t>Learning to read</w:t>
      </w:r>
    </w:p>
    <w:p w14:paraId="3E00E55E" w14:textId="77777777" w:rsidR="00DA0E29" w:rsidRDefault="00DA0E29">
      <w:pPr>
        <w:pStyle w:val="Body"/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  <w:lang w:val="en-US"/>
        </w:rPr>
        <w:t>The reading books your child brings home are designed to support them in practi</w:t>
      </w:r>
      <w:r w:rsidR="008557B1">
        <w:rPr>
          <w:rFonts w:ascii="Verdana" w:hAnsi="Verdana"/>
          <w:bCs/>
          <w:sz w:val="20"/>
          <w:szCs w:val="20"/>
          <w:lang w:val="en-US"/>
        </w:rPr>
        <w:t>s</w:t>
      </w:r>
      <w:r>
        <w:rPr>
          <w:rFonts w:ascii="Verdana" w:hAnsi="Verdana"/>
          <w:bCs/>
          <w:sz w:val="20"/>
          <w:szCs w:val="20"/>
          <w:lang w:val="en-US"/>
        </w:rPr>
        <w:t xml:space="preserve">ing and consolidating the learning they have done at school. They also enable children to experience the pleasure </w:t>
      </w:r>
      <w:r w:rsidR="00E450ED">
        <w:rPr>
          <w:rFonts w:ascii="Verdana" w:hAnsi="Verdana"/>
          <w:bCs/>
          <w:sz w:val="20"/>
          <w:szCs w:val="20"/>
          <w:lang w:val="en-US"/>
        </w:rPr>
        <w:t xml:space="preserve">and pride </w:t>
      </w:r>
      <w:r>
        <w:rPr>
          <w:rFonts w:ascii="Verdana" w:hAnsi="Verdana"/>
          <w:bCs/>
          <w:sz w:val="20"/>
          <w:szCs w:val="20"/>
          <w:lang w:val="en-US"/>
        </w:rPr>
        <w:t xml:space="preserve">of reading their own books. </w:t>
      </w:r>
    </w:p>
    <w:p w14:paraId="436C0B55" w14:textId="77777777" w:rsidR="002A61A6" w:rsidRDefault="002A61A6" w:rsidP="002A61A6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All the books in Bug Club Phonics have been </w:t>
      </w:r>
      <w:proofErr w:type="gramStart"/>
      <w:r>
        <w:rPr>
          <w:rFonts w:ascii="Verdana" w:hAnsi="Verdana"/>
          <w:sz w:val="20"/>
          <w:szCs w:val="20"/>
          <w:lang w:val="en-US"/>
        </w:rPr>
        <w:t>finely-levelled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to ensure that all children can read books at exactly the right level for them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en-US"/>
        </w:rPr>
        <w:t xml:space="preserve"> </w:t>
      </w:r>
    </w:p>
    <w:p w14:paraId="22FBA0F6" w14:textId="77777777" w:rsidR="00817DB4" w:rsidRDefault="00817DB4" w:rsidP="00817DB4">
      <w:pPr>
        <w:pStyle w:val="Body"/>
        <w:rPr>
          <w:rFonts w:ascii="Verdana" w:hAnsi="Verdana"/>
          <w:sz w:val="20"/>
          <w:szCs w:val="20"/>
          <w:lang w:val="en-US"/>
        </w:rPr>
      </w:pPr>
      <w:r w:rsidRPr="00817DB4">
        <w:rPr>
          <w:rFonts w:ascii="Verdana" w:hAnsi="Verdana"/>
          <w:sz w:val="20"/>
          <w:szCs w:val="20"/>
        </w:rPr>
        <w:t xml:space="preserve">In addition to daily teaching sessions, children </w:t>
      </w:r>
      <w:r w:rsidR="00B464B5">
        <w:rPr>
          <w:rFonts w:ascii="Verdana" w:hAnsi="Verdana"/>
          <w:sz w:val="20"/>
          <w:szCs w:val="20"/>
        </w:rPr>
        <w:t>will</w:t>
      </w:r>
      <w:r w:rsidRPr="00817DB4">
        <w:rPr>
          <w:rFonts w:ascii="Verdana" w:hAnsi="Verdana"/>
          <w:sz w:val="20"/>
          <w:szCs w:val="20"/>
        </w:rPr>
        <w:t xml:space="preserve"> be given regular opportunities</w:t>
      </w:r>
      <w:r w:rsidR="00B464B5">
        <w:rPr>
          <w:rFonts w:ascii="Verdana" w:hAnsi="Verdana"/>
          <w:sz w:val="20"/>
          <w:szCs w:val="20"/>
        </w:rPr>
        <w:t xml:space="preserve"> </w:t>
      </w:r>
      <w:r w:rsidRPr="00817DB4">
        <w:rPr>
          <w:rFonts w:ascii="Verdana" w:hAnsi="Verdana"/>
          <w:sz w:val="20"/>
          <w:szCs w:val="20"/>
        </w:rPr>
        <w:t xml:space="preserve">to practice sounding and blending words in a meaningful context. </w:t>
      </w:r>
      <w:r w:rsidR="00B464B5">
        <w:rPr>
          <w:rFonts w:ascii="Verdana" w:hAnsi="Verdana"/>
          <w:sz w:val="20"/>
          <w:szCs w:val="20"/>
        </w:rPr>
        <w:t xml:space="preserve">Children will read a book </w:t>
      </w:r>
      <w:r w:rsidRPr="00817DB4">
        <w:rPr>
          <w:rFonts w:ascii="Verdana" w:hAnsi="Verdana"/>
          <w:sz w:val="20"/>
          <w:szCs w:val="20"/>
        </w:rPr>
        <w:lastRenderedPageBreak/>
        <w:t>at least 3 times</w:t>
      </w:r>
      <w:r w:rsidR="00B464B5">
        <w:rPr>
          <w:rFonts w:ascii="Verdana" w:hAnsi="Verdana"/>
          <w:sz w:val="20"/>
          <w:szCs w:val="20"/>
        </w:rPr>
        <w:t xml:space="preserve"> </w:t>
      </w:r>
      <w:r w:rsidRPr="00817DB4">
        <w:rPr>
          <w:rFonts w:ascii="Verdana" w:hAnsi="Verdana"/>
          <w:sz w:val="20"/>
          <w:szCs w:val="20"/>
          <w:lang w:val="en-US"/>
        </w:rPr>
        <w:t>a week, using the same book to complete 3 re-reads to develop fluency</w:t>
      </w:r>
      <w:r w:rsidR="00B464B5">
        <w:rPr>
          <w:rFonts w:ascii="Verdana" w:hAnsi="Verdana"/>
          <w:sz w:val="20"/>
          <w:szCs w:val="20"/>
          <w:lang w:val="en-US"/>
        </w:rPr>
        <w:t xml:space="preserve"> and confidence. These reads may be repeated as needed.</w:t>
      </w:r>
    </w:p>
    <w:p w14:paraId="2A5AB21E" w14:textId="77777777" w:rsidR="00B464B5" w:rsidRDefault="00B464B5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Alongside their decodable book, all children will take a choice book home to share with you.</w:t>
      </w:r>
    </w:p>
    <w:p w14:paraId="6D6CFD78" w14:textId="77777777" w:rsidR="0049207D" w:rsidRPr="00593AB8" w:rsidRDefault="0049207D" w:rsidP="0049207D">
      <w:pPr>
        <w:pStyle w:val="Body"/>
        <w:tabs>
          <w:tab w:val="left" w:pos="360"/>
        </w:tabs>
        <w:ind w:left="360"/>
        <w:rPr>
          <w:rFonts w:ascii="Verdana Bold" w:hAnsi="Verdana Bold"/>
          <w:sz w:val="28"/>
          <w:szCs w:val="28"/>
          <w:u w:val="single"/>
          <w:lang w:val="en-US"/>
        </w:rPr>
      </w:pPr>
      <w:hyperlink r:id="rId14" w:history="1">
        <w:r w:rsidRPr="0049207D">
          <w:rPr>
            <w:rStyle w:val="Hyperlink"/>
            <w:rFonts w:ascii="Verdana Bold" w:hAnsi="Verdana Bold"/>
            <w:sz w:val="28"/>
            <w:szCs w:val="28"/>
            <w:lang w:val="en-US"/>
          </w:rPr>
          <w:t>bug-club-phonics-scope-sequence-progression-chart.pdf</w:t>
        </w:r>
      </w:hyperlink>
    </w:p>
    <w:p w14:paraId="0D6B6E23" w14:textId="77777777" w:rsidR="0049207D" w:rsidRDefault="0049207D" w:rsidP="00817DB4">
      <w:pPr>
        <w:pStyle w:val="Body"/>
        <w:rPr>
          <w:rFonts w:ascii="Verdana" w:hAnsi="Verdana"/>
          <w:sz w:val="20"/>
          <w:szCs w:val="20"/>
          <w:lang w:val="en-US"/>
        </w:rPr>
      </w:pPr>
    </w:p>
    <w:p w14:paraId="5AE77675" w14:textId="291833D2" w:rsidR="00D25787" w:rsidRDefault="00D25787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Additional parent information. </w:t>
      </w:r>
    </w:p>
    <w:p w14:paraId="6844AD2D" w14:textId="241EF202" w:rsidR="00475AC9" w:rsidRDefault="00475AC9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Introduction to Bug Club here:</w:t>
      </w:r>
    </w:p>
    <w:p w14:paraId="22B4BCAE" w14:textId="48B2471A" w:rsidR="00475AC9" w:rsidRDefault="00D25787" w:rsidP="00817DB4">
      <w:pPr>
        <w:pStyle w:val="Body"/>
        <w:rPr>
          <w:rFonts w:ascii="Verdana" w:hAnsi="Verdana"/>
          <w:sz w:val="20"/>
          <w:szCs w:val="20"/>
          <w:lang w:val="en-US"/>
        </w:rPr>
      </w:pPr>
      <w:hyperlink r:id="rId15" w:history="1">
        <w:r w:rsidRPr="00B82634">
          <w:rPr>
            <w:rStyle w:val="Hyperlink"/>
            <w:rFonts w:ascii="Verdana" w:hAnsi="Verdana"/>
            <w:sz w:val="20"/>
            <w:szCs w:val="20"/>
            <w:lang w:val="en-US"/>
          </w:rPr>
          <w:t>https://youtu.be/44mZZQfgkjY?si=qYSmwKH_34BYTo6z</w:t>
        </w:r>
      </w:hyperlink>
    </w:p>
    <w:p w14:paraId="70FA383D" w14:textId="5BB8F580" w:rsidR="00D25787" w:rsidRDefault="00D25787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Information for parents re accounts:</w:t>
      </w:r>
    </w:p>
    <w:p w14:paraId="4B02A6C3" w14:textId="78FC762D" w:rsidR="00D25787" w:rsidRDefault="00D25787" w:rsidP="00817DB4">
      <w:pPr>
        <w:pStyle w:val="Body"/>
        <w:rPr>
          <w:rFonts w:ascii="Verdana" w:hAnsi="Verdana"/>
          <w:sz w:val="20"/>
          <w:szCs w:val="20"/>
          <w:lang w:val="en-US"/>
        </w:rPr>
      </w:pPr>
      <w:hyperlink r:id="rId16" w:history="1">
        <w:r w:rsidRPr="00D25787">
          <w:rPr>
            <w:rStyle w:val="Hyperlink"/>
            <w:rFonts w:ascii="Verdana" w:hAnsi="Verdana"/>
            <w:sz w:val="20"/>
            <w:szCs w:val="20"/>
            <w:lang w:val="en-US"/>
          </w:rPr>
          <w:t>how_pupils_can_access_BugClubPhonics_ebooks_and_games.docx</w:t>
        </w:r>
      </w:hyperlink>
    </w:p>
    <w:p w14:paraId="4D5FF605" w14:textId="27D8451A" w:rsidR="00D25787" w:rsidRDefault="00D25787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Phonics for parents</w:t>
      </w:r>
    </w:p>
    <w:p w14:paraId="0D2846C3" w14:textId="2088BB75" w:rsidR="00D25787" w:rsidRDefault="00D25787" w:rsidP="00D25787">
      <w:pPr>
        <w:pStyle w:val="Body"/>
        <w:rPr>
          <w:rFonts w:ascii="Verdana" w:hAnsi="Verdana"/>
          <w:sz w:val="20"/>
          <w:szCs w:val="20"/>
          <w:lang w:val="en-US"/>
        </w:rPr>
      </w:pPr>
      <w:hyperlink r:id="rId17" w:history="1">
        <w:r w:rsidRPr="00D25787">
          <w:rPr>
            <w:rStyle w:val="Hyperlink"/>
            <w:rFonts w:ascii="Verdana" w:hAnsi="Verdana"/>
            <w:sz w:val="20"/>
            <w:szCs w:val="20"/>
            <w:lang w:val="en-US"/>
          </w:rPr>
          <w:t>phonics-glossary.pdf</w:t>
        </w:r>
      </w:hyperlink>
    </w:p>
    <w:p w14:paraId="04167F0C" w14:textId="24B55629" w:rsidR="00094E64" w:rsidRDefault="00094E64" w:rsidP="00D25787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Actions for sounds:</w:t>
      </w:r>
    </w:p>
    <w:p w14:paraId="1EEFA060" w14:textId="2A61254C" w:rsidR="00094E64" w:rsidRDefault="00150DD5" w:rsidP="00D25787">
      <w:pPr>
        <w:pStyle w:val="Body"/>
        <w:rPr>
          <w:rFonts w:ascii="Verdana" w:hAnsi="Verdana"/>
          <w:sz w:val="20"/>
          <w:szCs w:val="20"/>
          <w:lang w:val="en-US"/>
        </w:rPr>
      </w:pPr>
      <w:hyperlink r:id="rId18" w:history="1">
        <w:r w:rsidRPr="00150DD5">
          <w:rPr>
            <w:rStyle w:val="Hyperlink"/>
            <w:rFonts w:ascii="Verdana" w:hAnsi="Verdana"/>
            <w:sz w:val="20"/>
            <w:szCs w:val="20"/>
            <w:lang w:val="en-US"/>
          </w:rPr>
          <w:t>bcp_actions-for-sounds-list.pdf</w:t>
        </w:r>
      </w:hyperlink>
    </w:p>
    <w:p w14:paraId="0091D727" w14:textId="08877513" w:rsidR="00475AC9" w:rsidRDefault="00475AC9" w:rsidP="00817DB4">
      <w:pPr>
        <w:pStyle w:val="Body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Information regarding the Phonic Screening Check can be found here:</w:t>
      </w:r>
    </w:p>
    <w:p w14:paraId="3E9564C8" w14:textId="588B5E8E" w:rsidR="00475AC9" w:rsidRPr="00B464B5" w:rsidRDefault="00475AC9" w:rsidP="00817DB4">
      <w:pPr>
        <w:pStyle w:val="Body"/>
        <w:rPr>
          <w:rFonts w:ascii="Verdana" w:hAnsi="Verdana"/>
          <w:sz w:val="20"/>
          <w:szCs w:val="20"/>
        </w:rPr>
      </w:pPr>
      <w:hyperlink r:id="rId19" w:history="1">
        <w:r w:rsidRPr="00475AC9">
          <w:rPr>
            <w:rStyle w:val="Hyperlink"/>
            <w:rFonts w:ascii="Verdana" w:hAnsi="Verdana"/>
            <w:sz w:val="20"/>
            <w:szCs w:val="20"/>
            <w:lang w:val="en-US"/>
          </w:rPr>
          <w:t>Phonics screening check: information for parents - GOV.UK</w:t>
        </w:r>
      </w:hyperlink>
    </w:p>
    <w:p w14:paraId="746FFDF0" w14:textId="77777777" w:rsidR="00985424" w:rsidRPr="00DA03D0" w:rsidRDefault="00985424">
      <w:pPr>
        <w:pStyle w:val="Body"/>
        <w:rPr>
          <w:rFonts w:ascii="Verdana" w:hAnsi="Verdana"/>
          <w:bCs/>
          <w:sz w:val="20"/>
          <w:szCs w:val="20"/>
          <w:lang w:val="en-US"/>
        </w:rPr>
      </w:pPr>
    </w:p>
    <w:p w14:paraId="1E34C36B" w14:textId="77777777" w:rsidR="002A61A6" w:rsidRDefault="002A61A6">
      <w:pPr>
        <w:pStyle w:val="Body"/>
        <w:rPr>
          <w:rFonts w:ascii="Verdana" w:hAnsi="Verdana"/>
          <w:b/>
          <w:bCs/>
          <w:sz w:val="20"/>
          <w:szCs w:val="20"/>
          <w:lang w:val="en-US"/>
        </w:rPr>
      </w:pPr>
    </w:p>
    <w:p w14:paraId="6939A40E" w14:textId="77777777" w:rsidR="003A1C97" w:rsidRDefault="003A1C97">
      <w:pPr>
        <w:pStyle w:val="Body"/>
        <w:rPr>
          <w:rFonts w:ascii="Verdana Bold" w:hAnsi="Verdana Bold"/>
          <w:b/>
          <w:bCs/>
          <w:sz w:val="28"/>
          <w:szCs w:val="28"/>
          <w:lang w:val="nl-NL"/>
        </w:rPr>
      </w:pPr>
      <w:r>
        <w:rPr>
          <w:rFonts w:ascii="Verdana" w:hAnsi="Verdana"/>
          <w:sz w:val="20"/>
          <w:szCs w:val="20"/>
          <w:lang w:val="en-US"/>
        </w:rPr>
        <w:t>.</w:t>
      </w:r>
    </w:p>
    <w:p w14:paraId="6357922A" w14:textId="77777777" w:rsidR="00BC1B40" w:rsidRDefault="00BC1B40">
      <w:pPr>
        <w:pStyle w:val="Body"/>
        <w:rPr>
          <w:rFonts w:ascii="Verdana Bold" w:hAnsi="Verdana Bold"/>
          <w:b/>
          <w:bCs/>
          <w:sz w:val="28"/>
          <w:szCs w:val="28"/>
          <w:lang w:val="nl-NL"/>
        </w:rPr>
      </w:pPr>
    </w:p>
    <w:p w14:paraId="318F305F" w14:textId="77777777" w:rsidR="003A1C97" w:rsidRDefault="003A1C97">
      <w:pPr>
        <w:pStyle w:val="Body"/>
      </w:pPr>
    </w:p>
    <w:sectPr w:rsidR="003A1C9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4B2C7" w14:textId="77777777" w:rsidR="006B65CD" w:rsidRDefault="006B65CD">
      <w:pPr>
        <w:spacing w:line="240" w:lineRule="auto"/>
      </w:pPr>
      <w:r>
        <w:separator/>
      </w:r>
    </w:p>
  </w:endnote>
  <w:endnote w:type="continuationSeparator" w:id="0">
    <w:p w14:paraId="368FE1BF" w14:textId="77777777" w:rsidR="006B65CD" w:rsidRDefault="006B6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 Bold">
    <w:altName w:val="Verdana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44DA5" w14:textId="77777777" w:rsidR="003A1C97" w:rsidRDefault="003A1C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CE88B" w14:textId="77777777" w:rsidR="003A1C97" w:rsidRDefault="003A1C97">
    <w:pPr>
      <w:pStyle w:val="Footer"/>
      <w:tabs>
        <w:tab w:val="clear" w:pos="9026"/>
        <w:tab w:val="right" w:pos="90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AFA78" w14:textId="77777777" w:rsidR="003A1C97" w:rsidRDefault="003A1C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AB4EE" w14:textId="77777777" w:rsidR="006B65CD" w:rsidRDefault="006B65CD">
      <w:pPr>
        <w:spacing w:line="240" w:lineRule="auto"/>
      </w:pPr>
      <w:r>
        <w:separator/>
      </w:r>
    </w:p>
  </w:footnote>
  <w:footnote w:type="continuationSeparator" w:id="0">
    <w:p w14:paraId="3A3C2006" w14:textId="77777777" w:rsidR="006B65CD" w:rsidRDefault="006B6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92CEC" w14:textId="77777777" w:rsidR="003D6352" w:rsidRDefault="003D6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5733B" w14:textId="77777777" w:rsidR="003A1C97" w:rsidRDefault="003A1C97">
    <w:pPr>
      <w:pStyle w:val="Header"/>
      <w:tabs>
        <w:tab w:val="clear" w:pos="9026"/>
        <w:tab w:val="right" w:pos="90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8936E" w14:textId="77777777" w:rsidR="003A1C97" w:rsidRDefault="003A1C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27" w:hanging="327"/>
      </w:pPr>
      <w:rPr>
        <w:rFonts w:eastAsia="Calibri" w:cs="Calibri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8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4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40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176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12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48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2847" w:hanging="327"/>
      </w:pPr>
      <w:rPr>
        <w:rFonts w:eastAsia="Verdana" w:cs="Verdana"/>
        <w:position w:val="0"/>
        <w:sz w:val="20"/>
        <w:szCs w:val="2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207" w:hanging="327"/>
      </w:pPr>
      <w:rPr>
        <w:rFonts w:eastAsia="Verdana" w:cs="Verdana"/>
        <w:position w:val="0"/>
        <w:sz w:val="20"/>
        <w:szCs w:val="20"/>
        <w:vertAlign w:val="baseli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ACE0F1E"/>
    <w:multiLevelType w:val="hybridMultilevel"/>
    <w:tmpl w:val="6234F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227706">
    <w:abstractNumId w:val="0"/>
  </w:num>
  <w:num w:numId="2" w16cid:durableId="2099911331">
    <w:abstractNumId w:val="1"/>
  </w:num>
  <w:num w:numId="3" w16cid:durableId="237518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3A"/>
    <w:rsid w:val="00067944"/>
    <w:rsid w:val="00082747"/>
    <w:rsid w:val="0008357A"/>
    <w:rsid w:val="00094E64"/>
    <w:rsid w:val="001059E5"/>
    <w:rsid w:val="00150DD5"/>
    <w:rsid w:val="001651F9"/>
    <w:rsid w:val="002A61A6"/>
    <w:rsid w:val="0034260C"/>
    <w:rsid w:val="003A1C97"/>
    <w:rsid w:val="003D6352"/>
    <w:rsid w:val="00415343"/>
    <w:rsid w:val="00475AC9"/>
    <w:rsid w:val="0049207D"/>
    <w:rsid w:val="00493D92"/>
    <w:rsid w:val="005647A0"/>
    <w:rsid w:val="00593AB8"/>
    <w:rsid w:val="006B65CD"/>
    <w:rsid w:val="006D645C"/>
    <w:rsid w:val="007C0D26"/>
    <w:rsid w:val="007E7295"/>
    <w:rsid w:val="00817DB4"/>
    <w:rsid w:val="00834C48"/>
    <w:rsid w:val="008557B1"/>
    <w:rsid w:val="00870A30"/>
    <w:rsid w:val="00985424"/>
    <w:rsid w:val="00A400D5"/>
    <w:rsid w:val="00AE35CC"/>
    <w:rsid w:val="00B464B5"/>
    <w:rsid w:val="00BC1B40"/>
    <w:rsid w:val="00D25787"/>
    <w:rsid w:val="00D53A48"/>
    <w:rsid w:val="00D84BA3"/>
    <w:rsid w:val="00DA03D0"/>
    <w:rsid w:val="00DA0E29"/>
    <w:rsid w:val="00DE1D00"/>
    <w:rsid w:val="00E450ED"/>
    <w:rsid w:val="00F86A8D"/>
    <w:rsid w:val="00F9247C"/>
    <w:rsid w:val="00FE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A8F38C4"/>
  <w15:chartTrackingRefBased/>
  <w15:docId w15:val="{B7559FD6-E757-4B81-A466-49CE46D7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</w:pPr>
    <w:rPr>
      <w:rFonts w:eastAsia="Arial Unicode MS"/>
      <w:kern w:val="1"/>
      <w:sz w:val="24"/>
      <w:szCs w:val="24"/>
      <w:u w:color="00000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Link">
    <w:name w:val="Link"/>
    <w:rPr>
      <w:u w:val="single" w:color="000000"/>
    </w:rPr>
  </w:style>
  <w:style w:type="character" w:customStyle="1" w:styleId="Hyperlink0">
    <w:name w:val="Hyperlink.0"/>
    <w:rPr>
      <w:b/>
      <w:bCs/>
      <w:u w:val="single" w:color="000000"/>
    </w:rPr>
  </w:style>
  <w:style w:type="character" w:customStyle="1" w:styleId="ListLabel1">
    <w:name w:val="ListLabel 1"/>
    <w:rPr>
      <w:rFonts w:eastAsia="Verdana" w:cs="Verdana"/>
      <w:position w:val="0"/>
      <w:sz w:val="20"/>
      <w:szCs w:val="20"/>
      <w:vertAlign w:val="baseline"/>
    </w:rPr>
  </w:style>
  <w:style w:type="character" w:customStyle="1" w:styleId="ListLabel2">
    <w:name w:val="ListLabel 2"/>
    <w:rPr>
      <w:rFonts w:eastAsia="Calibri" w:cs="Calibri"/>
      <w:position w:val="0"/>
      <w:sz w:val="22"/>
      <w:szCs w:val="22"/>
      <w:vertAlign w:val="baseli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shd w:val="clear" w:color="auto" w:fill="FFFFFF"/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</w:rPr>
  </w:style>
  <w:style w:type="paragraph" w:styleId="Footer">
    <w:name w:val="footer"/>
    <w:basedOn w:val="Normal"/>
    <w:pPr>
      <w:suppressLineNumbers/>
      <w:shd w:val="clear" w:color="auto" w:fill="FFFFFF"/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Body">
    <w:name w:val="Body"/>
    <w:pPr>
      <w:shd w:val="clear" w:color="auto" w:fill="FFFFFF"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  <w:lang w:eastAsia="hi-IN" w:bidi="hi-IN"/>
    </w:rPr>
  </w:style>
  <w:style w:type="character" w:styleId="UnresolvedMention">
    <w:name w:val="Unresolved Mention"/>
    <w:uiPriority w:val="99"/>
    <w:semiHidden/>
    <w:unhideWhenUsed/>
    <w:rsid w:val="00B46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phonics-screening-check-information-for-parents/phonics-screening-check-2024-information-for-parents-text-only-version" TargetMode="External"/><Relationship Id="rId18" Type="http://schemas.openxmlformats.org/officeDocument/2006/relationships/hyperlink" Target="file:///C:\Users\clair\OneDrive\Documents\BUg%20Club%20Website\bcp_actions-for-sounds-list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file:///C:\Users\clair\OneDrive\Documents\BUg%20Club%20Website\phonics-glossary.pdf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1drv.ms/w/c/A671E51DA72F65E1/IQCGE2z91wCQToQRD5Wo8bVgAVJDswYVJTROv3M9FM2RKa8?e=lWeRv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youtu.be/44mZZQfgkjY?si=qYSmwKH_34BYTo6z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s://www.gov.uk/government/publications/phonics-screening-check-information-for-par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earson.com/en-au/schools/media/hb2dbhmd/bug-club-phonics-scope-sequence-progression-chart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3C48E6E3FBC4B917F12E9B4B98A84" ma:contentTypeVersion="14" ma:contentTypeDescription="Create a new document." ma:contentTypeScope="" ma:versionID="7860e4366b3b3389b1aea3da87d2fdd5">
  <xsd:schema xmlns:xsd="http://www.w3.org/2001/XMLSchema" xmlns:xs="http://www.w3.org/2001/XMLSchema" xmlns:p="http://schemas.microsoft.com/office/2006/metadata/properties" xmlns:ns2="9e4e827b-b01e-4765-9112-bd6d986f5cf4" xmlns:ns3="62a339bb-0361-4324-b922-57eefa041b3e" targetNamespace="http://schemas.microsoft.com/office/2006/metadata/properties" ma:root="true" ma:fieldsID="ddd7d0e951679afc67c8c1bf8555e73e" ns2:_="" ns3:_="">
    <xsd:import namespace="9e4e827b-b01e-4765-9112-bd6d986f5cf4"/>
    <xsd:import namespace="62a339bb-0361-4324-b922-57eefa041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e827b-b01e-4765-9112-bd6d986f5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39bb-0361-4324-b922-57eefa041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daf56d7-2f9a-49e5-9a9a-1069e046a379}" ma:internalName="TaxCatchAll" ma:showField="CatchAllData" ma:web="62a339bb-0361-4324-b922-57eefa041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a339bb-0361-4324-b922-57eefa041b3e"/>
    <lcf76f155ced4ddcb4097134ff3c332f xmlns="9e4e827b-b01e-4765-9112-bd6d986f5c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EAAA3C-DB8C-4C88-9824-608C00891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67EA2-D3EF-4C2E-A530-B1FA3C1A3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4e827b-b01e-4765-9112-bd6d986f5cf4"/>
    <ds:schemaRef ds:uri="62a339bb-0361-4324-b922-57eefa041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710A7-DDD1-4D5F-9EC2-E737E23EAEB0}">
  <ds:schemaRefs>
    <ds:schemaRef ds:uri="http://schemas.microsoft.com/office/2006/metadata/properties"/>
    <ds:schemaRef ds:uri="http://schemas.microsoft.com/office/infopath/2007/PartnerControls"/>
    <ds:schemaRef ds:uri="62a339bb-0361-4324-b922-57eefa041b3e"/>
    <ds:schemaRef ds:uri="9e4e827b-b01e-4765-9112-bd6d986f5c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Links>
    <vt:vector size="6" baseType="variant">
      <vt:variant>
        <vt:i4>65604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https://www.gov.uk/government/publications/phonics-screening-check-information-for-parents/phonics-screening-check-2024-information-for-parents-text-only-version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Anna</dc:creator>
  <cp:keywords/>
  <cp:lastModifiedBy>Ashleigh Tubbs</cp:lastModifiedBy>
  <cp:revision>7</cp:revision>
  <cp:lastPrinted>1900-01-01T00:00:00Z</cp:lastPrinted>
  <dcterms:created xsi:type="dcterms:W3CDTF">2026-05-18T10:58:00Z</dcterms:created>
  <dcterms:modified xsi:type="dcterms:W3CDTF">2026-05-18T14:35:00Z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0x0101001F63C48E6E3FBC4B917F12E9B4B98A84</vt:lpwstr>
  </property>
  <property fmtid="{D5CDD505-2E9C-101B-9397-08002B2CF9AE}" pid="3" name="_activity">
    <vt:lpwstr/>
  </property>
</Properties>
</file>